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32A" w:rsidRPr="009D3D7E" w:rsidRDefault="002F232A" w:rsidP="002F232A">
      <w:pPr>
        <w:jc w:val="center"/>
        <w:rPr>
          <w:rFonts w:asciiTheme="minorHAnsi" w:hAnsiTheme="minorHAnsi" w:cstheme="minorHAnsi"/>
          <w:b/>
          <w:bCs/>
          <w:szCs w:val="28"/>
          <w:lang w:val="fr-CH"/>
        </w:rPr>
      </w:pPr>
      <w:r w:rsidRPr="009D3D7E">
        <w:rPr>
          <w:rFonts w:asciiTheme="minorHAnsi" w:hAnsiTheme="minorHAnsi" w:cstheme="minorHAnsi"/>
          <w:b/>
          <w:bCs/>
          <w:szCs w:val="28"/>
          <w:lang w:val="fr-CH"/>
        </w:rPr>
        <w:t>Prière pour Jeudi saint</w:t>
      </w:r>
    </w:p>
    <w:p w:rsidR="002F232A" w:rsidRPr="003F1F73" w:rsidRDefault="002F232A" w:rsidP="002F232A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3F1F73">
        <w:rPr>
          <w:rFonts w:asciiTheme="minorHAnsi" w:hAnsiTheme="minorHAnsi" w:cstheme="minorHAnsi"/>
          <w:b/>
          <w:bCs/>
          <w:sz w:val="24"/>
          <w:szCs w:val="24"/>
          <w:lang w:val="fr-FR"/>
        </w:rPr>
        <w:t>Prière du jour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Seigneur Jésus,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avant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de te livrer toi-même à la mort,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tu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as rassemblé tes disciples pour la célébration de la Cène.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Dans ce mystère,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donne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>-nous de recevoir les signes éternels de ton amour,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pour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chacun de nous et pour l’Église tout entière.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Toi qui vis et qui règnes avec le Père et le Saint-Esprit,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un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seul Dieu pour les siècles des siècles.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Amen.</w:t>
      </w:r>
    </w:p>
    <w:p w:rsidR="002F232A" w:rsidRDefault="002F232A" w:rsidP="002F232A">
      <w:pPr>
        <w:rPr>
          <w:rFonts w:asciiTheme="minorHAnsi" w:hAnsiTheme="minorHAnsi" w:cstheme="minorHAnsi"/>
          <w:sz w:val="24"/>
          <w:szCs w:val="24"/>
          <w:lang w:val="fr-CH"/>
        </w:rPr>
      </w:pPr>
    </w:p>
    <w:p w:rsidR="002F232A" w:rsidRPr="003F1F73" w:rsidRDefault="002F232A" w:rsidP="002F232A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3F1F73">
        <w:rPr>
          <w:rFonts w:asciiTheme="minorHAnsi" w:hAnsiTheme="minorHAnsi" w:cstheme="minorHAnsi"/>
          <w:b/>
          <w:bCs/>
          <w:sz w:val="24"/>
          <w:szCs w:val="24"/>
          <w:lang w:val="fr-FR"/>
        </w:rPr>
        <w:t>Prière d’intercession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notre pain.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Il y a suffisamment de champs pour nourrir le monde.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Pourtant la faim est grande.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pain de vie,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ceux qui ont faim.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notre réconciliation.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Sans cesse nous nous blessons les uns les autres.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Pourtant le désir de communion demeure.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source de pardon,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ceux qui ont soif de justice.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notre espérance.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Tous les jours des désespérés crient.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Pourtant l’espérance reste vivante.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consolateur,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ceux qui souffrent.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notre salut.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Partout des communautés proclament ta Parole.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Pourtant ton Église n’est pas unie.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Jésus Christ, mort et ressuscité,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la chrétienté déchirée.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Jésus Christ,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tu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nous unis dans une même communion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à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ta vie et à ta mort,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béni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sois-tu pour les siècles des siècles. </w:t>
      </w:r>
    </w:p>
    <w:p w:rsidR="002F232A" w:rsidRPr="00A610BB" w:rsidRDefault="002F232A" w:rsidP="002F232A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Amen.</w:t>
      </w:r>
    </w:p>
    <w:p w:rsidR="00E74F27" w:rsidRDefault="00E74F27" w:rsidP="008E1319">
      <w:bookmarkStart w:id="0" w:name="_GoBack"/>
      <w:bookmarkEnd w:id="0"/>
    </w:p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9"/>
    <w:rsid w:val="002F232A"/>
    <w:rsid w:val="008E1319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ED11F-4B6C-4060-8B27-ADD449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319"/>
    <w:pPr>
      <w:spacing w:after="0" w:line="264" w:lineRule="auto"/>
      <w:jc w:val="both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1319"/>
    <w:rPr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2</cp:revision>
  <dcterms:created xsi:type="dcterms:W3CDTF">2020-03-22T19:38:00Z</dcterms:created>
  <dcterms:modified xsi:type="dcterms:W3CDTF">2020-03-22T19:38:00Z</dcterms:modified>
</cp:coreProperties>
</file>