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B57A3" w14:textId="19915977" w:rsidR="004F1869" w:rsidRPr="009F5426" w:rsidRDefault="00B91BE9" w:rsidP="00BC3DE5">
      <w:pPr>
        <w:pStyle w:val="Titel"/>
        <w:spacing w:before="0"/>
        <w:rPr>
          <w:spacing w:val="0"/>
          <w:lang w:val="fr-CH"/>
        </w:rPr>
      </w:pPr>
      <w:r w:rsidRPr="009F5426">
        <w:rPr>
          <w:spacing w:val="0"/>
          <w:lang w:val="fr-CH"/>
        </w:rPr>
        <w:t>Critères relatifs à l</w:t>
      </w:r>
      <w:r w:rsidR="00F46924" w:rsidRPr="009F5426">
        <w:rPr>
          <w:spacing w:val="0"/>
          <w:lang w:val="fr-CH"/>
        </w:rPr>
        <w:t>’</w:t>
      </w:r>
      <w:r w:rsidR="00BC3DE5" w:rsidRPr="009F5426">
        <w:rPr>
          <w:spacing w:val="0"/>
          <w:lang w:val="fr-CH"/>
        </w:rPr>
        <w:t>utilisation</w:t>
      </w:r>
      <w:r w:rsidR="00095920" w:rsidRPr="009F5426">
        <w:rPr>
          <w:spacing w:val="0"/>
          <w:lang w:val="fr-CH"/>
        </w:rPr>
        <w:t xml:space="preserve"> </w:t>
      </w:r>
      <w:r w:rsidRPr="009F5426">
        <w:rPr>
          <w:spacing w:val="0"/>
          <w:lang w:val="fr-CH"/>
        </w:rPr>
        <w:t xml:space="preserve">des </w:t>
      </w:r>
      <w:r w:rsidR="00EC2B3E" w:rsidRPr="009F5426">
        <w:rPr>
          <w:spacing w:val="0"/>
          <w:lang w:val="fr-CH"/>
        </w:rPr>
        <w:t>sommes liées</w:t>
      </w:r>
      <w:r w:rsidRPr="009F5426">
        <w:rPr>
          <w:spacing w:val="0"/>
          <w:lang w:val="fr-CH"/>
        </w:rPr>
        <w:t xml:space="preserve"> du Fonds </w:t>
      </w:r>
      <w:r w:rsidR="00802E4A" w:rsidRPr="009F5426">
        <w:rPr>
          <w:spacing w:val="0"/>
          <w:lang w:val="fr-CH"/>
        </w:rPr>
        <w:t>pour les</w:t>
      </w:r>
      <w:r w:rsidRPr="009F5426">
        <w:rPr>
          <w:spacing w:val="0"/>
          <w:lang w:val="fr-CH"/>
        </w:rPr>
        <w:t xml:space="preserve"> Églises suisses à l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étranger (CESE</w:t>
      </w:r>
      <w:r w:rsidR="00AE36BC" w:rsidRPr="009F5426">
        <w:rPr>
          <w:spacing w:val="0"/>
          <w:lang w:val="fr-CH"/>
        </w:rPr>
        <w:t>)</w:t>
      </w:r>
    </w:p>
    <w:p w14:paraId="5BF926D8" w14:textId="69905247" w:rsidR="004F1869" w:rsidRPr="009F5426" w:rsidRDefault="00EC2B3E" w:rsidP="001279B2">
      <w:pPr>
        <w:pStyle w:val="berschrift1"/>
        <w:tabs>
          <w:tab w:val="clear" w:pos="8505"/>
          <w:tab w:val="left" w:pos="7695"/>
        </w:tabs>
        <w:rPr>
          <w:spacing w:val="0"/>
          <w:lang w:val="fr-CH"/>
        </w:rPr>
      </w:pPr>
      <w:r w:rsidRPr="009F5426">
        <w:rPr>
          <w:spacing w:val="0"/>
          <w:lang w:val="fr-CH"/>
        </w:rPr>
        <w:t xml:space="preserve">Conditions fondamentales </w:t>
      </w:r>
      <w:r w:rsidR="004552BB" w:rsidRPr="009F5426">
        <w:rPr>
          <w:spacing w:val="0"/>
          <w:lang w:val="fr-CH"/>
        </w:rPr>
        <w:t>d</w:t>
      </w:r>
      <w:r w:rsidR="00F46924" w:rsidRPr="009F5426">
        <w:rPr>
          <w:spacing w:val="0"/>
          <w:lang w:val="fr-CH"/>
        </w:rPr>
        <w:t>’</w:t>
      </w:r>
      <w:r w:rsidR="00A10363" w:rsidRPr="009F5426">
        <w:rPr>
          <w:spacing w:val="0"/>
          <w:lang w:val="fr-CH"/>
        </w:rPr>
        <w:t>allocation</w:t>
      </w:r>
      <w:r w:rsidR="004552BB" w:rsidRPr="009F5426">
        <w:rPr>
          <w:spacing w:val="0"/>
          <w:lang w:val="fr-CH"/>
        </w:rPr>
        <w:t xml:space="preserve"> des fonds</w:t>
      </w:r>
      <w:r w:rsidR="001279B2" w:rsidRPr="009F5426">
        <w:rPr>
          <w:spacing w:val="0"/>
          <w:lang w:val="fr-CH"/>
        </w:rPr>
        <w:tab/>
      </w:r>
    </w:p>
    <w:p w14:paraId="31D37E43" w14:textId="4D838BDC" w:rsidR="004F1869" w:rsidRPr="009F5426" w:rsidRDefault="00EC2B3E" w:rsidP="00AE36BC">
      <w:pPr>
        <w:rPr>
          <w:spacing w:val="0"/>
          <w:lang w:val="fr-CH"/>
        </w:rPr>
      </w:pPr>
      <w:r w:rsidRPr="009F5426">
        <w:rPr>
          <w:spacing w:val="0"/>
          <w:lang w:val="fr-CH"/>
        </w:rPr>
        <w:t>Peuvent déposer une demande</w:t>
      </w:r>
      <w:r w:rsidR="00B91BE9" w:rsidRPr="009F5426">
        <w:rPr>
          <w:spacing w:val="0"/>
          <w:lang w:val="fr-CH"/>
        </w:rPr>
        <w:t>:</w:t>
      </w:r>
    </w:p>
    <w:p w14:paraId="1AAD052A" w14:textId="3E63CD85" w:rsidR="004F1869" w:rsidRPr="009F5426" w:rsidRDefault="00B91BE9" w:rsidP="00AE36BC">
      <w:pPr>
        <w:pStyle w:val="Listenabsatz"/>
        <w:numPr>
          <w:ilvl w:val="0"/>
          <w:numId w:val="31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 xml:space="preserve">les Églises </w:t>
      </w:r>
      <w:r w:rsidR="00EC2B3E" w:rsidRPr="009F5426">
        <w:rPr>
          <w:spacing w:val="0"/>
          <w:lang w:val="fr-CH"/>
        </w:rPr>
        <w:t>réformées suisses de l</w:t>
      </w:r>
      <w:r w:rsidR="00F46924" w:rsidRPr="009F5426">
        <w:rPr>
          <w:spacing w:val="0"/>
          <w:lang w:val="fr-CH"/>
        </w:rPr>
        <w:t>’</w:t>
      </w:r>
      <w:r w:rsidR="00EC2B3E" w:rsidRPr="009F5426">
        <w:rPr>
          <w:spacing w:val="0"/>
          <w:lang w:val="fr-CH"/>
        </w:rPr>
        <w:t>étranger</w:t>
      </w:r>
      <w:r w:rsidRPr="009F5426">
        <w:rPr>
          <w:spacing w:val="0"/>
          <w:lang w:val="fr-CH"/>
        </w:rPr>
        <w:t>;</w:t>
      </w:r>
    </w:p>
    <w:p w14:paraId="2CEB49DB" w14:textId="6EBFCB76" w:rsidR="004F1869" w:rsidRPr="009F5426" w:rsidRDefault="00B91BE9" w:rsidP="00AE36BC">
      <w:pPr>
        <w:pStyle w:val="Listenabsatz"/>
        <w:numPr>
          <w:ilvl w:val="0"/>
          <w:numId w:val="31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les paroisses protes</w:t>
      </w:r>
      <w:r w:rsidR="00AE36BC" w:rsidRPr="009F5426">
        <w:rPr>
          <w:spacing w:val="0"/>
          <w:lang w:val="fr-CH"/>
        </w:rPr>
        <w:t>tantes de l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étrang</w:t>
      </w:r>
      <w:r w:rsidR="00EC2B3E" w:rsidRPr="009F5426">
        <w:rPr>
          <w:spacing w:val="0"/>
          <w:lang w:val="fr-CH"/>
        </w:rPr>
        <w:t>er comptant des membres suisses</w:t>
      </w:r>
      <w:r w:rsidRPr="009F5426">
        <w:rPr>
          <w:spacing w:val="0"/>
          <w:lang w:val="fr-CH"/>
        </w:rPr>
        <w:t>;</w:t>
      </w:r>
    </w:p>
    <w:p w14:paraId="332F454C" w14:textId="065C7203" w:rsidR="004F1869" w:rsidRPr="009F5426" w:rsidRDefault="00B91BE9" w:rsidP="00AE36BC">
      <w:pPr>
        <w:pStyle w:val="Listenabsatz"/>
        <w:numPr>
          <w:ilvl w:val="0"/>
          <w:numId w:val="31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 xml:space="preserve">les </w:t>
      </w:r>
      <w:r w:rsidR="00EC2B3E" w:rsidRPr="009F5426">
        <w:rPr>
          <w:spacing w:val="0"/>
          <w:lang w:val="fr-CH"/>
        </w:rPr>
        <w:t>É</w:t>
      </w:r>
      <w:r w:rsidRPr="009F5426">
        <w:rPr>
          <w:spacing w:val="0"/>
          <w:lang w:val="fr-CH"/>
        </w:rPr>
        <w:t>glises/paroisses protestantes aux racines suisses établies à l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étranger.</w:t>
      </w:r>
    </w:p>
    <w:p w14:paraId="1A06061C" w14:textId="30FEE8D2" w:rsidR="004F1869" w:rsidRPr="009F5426" w:rsidRDefault="00B91BE9" w:rsidP="00AE36BC">
      <w:pPr>
        <w:rPr>
          <w:spacing w:val="0"/>
          <w:lang w:val="fr-CH"/>
        </w:rPr>
      </w:pPr>
      <w:r w:rsidRPr="009F5426">
        <w:rPr>
          <w:spacing w:val="0"/>
          <w:lang w:val="fr-CH"/>
        </w:rPr>
        <w:t>L</w:t>
      </w:r>
      <w:r w:rsidR="00F46924" w:rsidRPr="009F5426">
        <w:rPr>
          <w:spacing w:val="0"/>
          <w:lang w:val="fr-CH"/>
        </w:rPr>
        <w:t>’</w:t>
      </w:r>
      <w:r w:rsidR="00EC2B3E" w:rsidRPr="009F5426">
        <w:rPr>
          <w:spacing w:val="0"/>
          <w:lang w:val="fr-CH"/>
        </w:rPr>
        <w:t>É</w:t>
      </w:r>
      <w:r w:rsidRPr="009F5426">
        <w:rPr>
          <w:spacing w:val="0"/>
          <w:lang w:val="fr-CH"/>
        </w:rPr>
        <w:t>glise</w:t>
      </w:r>
      <w:r w:rsidR="00EC2B3E" w:rsidRPr="009F5426">
        <w:rPr>
          <w:spacing w:val="0"/>
          <w:lang w:val="fr-CH"/>
        </w:rPr>
        <w:t>/</w:t>
      </w:r>
      <w:r w:rsidRPr="009F5426">
        <w:rPr>
          <w:spacing w:val="0"/>
          <w:lang w:val="fr-CH"/>
        </w:rPr>
        <w:t xml:space="preserve">la paroisse </w:t>
      </w:r>
      <w:r w:rsidR="00AE36BC" w:rsidRPr="009F5426">
        <w:rPr>
          <w:spacing w:val="0"/>
          <w:lang w:val="fr-CH"/>
        </w:rPr>
        <w:t>demandeuse</w:t>
      </w:r>
      <w:r w:rsidRPr="009F5426">
        <w:rPr>
          <w:spacing w:val="0"/>
          <w:lang w:val="fr-CH"/>
        </w:rPr>
        <w:t xml:space="preserve"> doit avoir </w:t>
      </w:r>
      <w:r w:rsidR="00EC2B3E" w:rsidRPr="009F5426">
        <w:rPr>
          <w:spacing w:val="0"/>
          <w:lang w:val="fr-CH"/>
        </w:rPr>
        <w:t>un lien</w:t>
      </w:r>
      <w:r w:rsidRPr="009F5426">
        <w:rPr>
          <w:spacing w:val="0"/>
          <w:lang w:val="fr-CH"/>
        </w:rPr>
        <w:t xml:space="preserve"> avec la Suisse et ce</w:t>
      </w:r>
      <w:r w:rsidR="00EC2B3E" w:rsidRPr="009F5426">
        <w:rPr>
          <w:spacing w:val="0"/>
          <w:lang w:val="fr-CH"/>
        </w:rPr>
        <w:t xml:space="preserve"> lien doit être important pour elle.</w:t>
      </w:r>
    </w:p>
    <w:p w14:paraId="51E7A581" w14:textId="4E6DA50D" w:rsidR="004F1869" w:rsidRPr="009F5426" w:rsidRDefault="00EC2B3E" w:rsidP="00AE36BC">
      <w:pPr>
        <w:rPr>
          <w:spacing w:val="0"/>
          <w:lang w:val="fr-CH"/>
        </w:rPr>
      </w:pPr>
      <w:r w:rsidRPr="009F5426">
        <w:rPr>
          <w:spacing w:val="0"/>
          <w:lang w:val="fr-CH"/>
        </w:rPr>
        <w:t>L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 xml:space="preserve">Église/la paroisse demandeuse doit </w:t>
      </w:r>
      <w:r w:rsidR="00802E4A" w:rsidRPr="009F5426">
        <w:rPr>
          <w:spacing w:val="0"/>
          <w:lang w:val="fr-CH"/>
        </w:rPr>
        <w:t>adhérer au contenu de</w:t>
      </w:r>
      <w:r w:rsidR="00B91BE9" w:rsidRPr="009F5426">
        <w:rPr>
          <w:spacing w:val="0"/>
          <w:lang w:val="fr-CH"/>
        </w:rPr>
        <w:t xml:space="preserve"> la Concorde de Leuenberg.</w:t>
      </w:r>
    </w:p>
    <w:p w14:paraId="2CB6FE8B" w14:textId="48B28071" w:rsidR="004F1869" w:rsidRPr="009F5426" w:rsidRDefault="00B91BE9" w:rsidP="00AE36BC">
      <w:pPr>
        <w:pStyle w:val="berschrift1"/>
        <w:rPr>
          <w:spacing w:val="0"/>
          <w:lang w:val="fr-CH"/>
        </w:rPr>
      </w:pPr>
      <w:r w:rsidRPr="009F5426">
        <w:rPr>
          <w:spacing w:val="0"/>
          <w:lang w:val="fr-CH"/>
        </w:rPr>
        <w:t>Critères</w:t>
      </w:r>
      <w:r w:rsidR="00EC2B3E" w:rsidRPr="009F5426">
        <w:rPr>
          <w:spacing w:val="0"/>
          <w:lang w:val="fr-CH"/>
        </w:rPr>
        <w:t xml:space="preserve"> relatifs à la nature d</w:t>
      </w:r>
      <w:r w:rsidR="00BC3DE5" w:rsidRPr="009F5426">
        <w:rPr>
          <w:spacing w:val="0"/>
          <w:lang w:val="fr-CH"/>
        </w:rPr>
        <w:t>es</w:t>
      </w:r>
      <w:r w:rsidR="00EC2B3E" w:rsidRPr="009F5426">
        <w:rPr>
          <w:spacing w:val="0"/>
          <w:lang w:val="fr-CH"/>
        </w:rPr>
        <w:t xml:space="preserve"> projet</w:t>
      </w:r>
      <w:r w:rsidR="00BC3DE5" w:rsidRPr="009F5426">
        <w:rPr>
          <w:spacing w:val="0"/>
          <w:lang w:val="fr-CH"/>
        </w:rPr>
        <w:t>s</w:t>
      </w:r>
      <w:r w:rsidR="00EC2B3E" w:rsidRPr="009F5426">
        <w:rPr>
          <w:spacing w:val="0"/>
          <w:lang w:val="fr-CH"/>
        </w:rPr>
        <w:t xml:space="preserve"> soutenu</w:t>
      </w:r>
      <w:r w:rsidR="00BC3DE5" w:rsidRPr="009F5426">
        <w:rPr>
          <w:spacing w:val="0"/>
          <w:lang w:val="fr-CH"/>
        </w:rPr>
        <w:t>s</w:t>
      </w:r>
    </w:p>
    <w:p w14:paraId="2DED1273" w14:textId="4261BE1E" w:rsidR="004F1869" w:rsidRPr="009F5426" w:rsidRDefault="00EC2B3E" w:rsidP="00AE36BC">
      <w:pPr>
        <w:pStyle w:val="berschrift2"/>
        <w:rPr>
          <w:spacing w:val="0"/>
          <w:lang w:val="fr-CH"/>
        </w:rPr>
      </w:pPr>
      <w:r w:rsidRPr="009F5426">
        <w:rPr>
          <w:lang w:val="fr-CH"/>
        </w:rPr>
        <w:t>Critères d</w:t>
      </w:r>
      <w:r w:rsidR="00F46924" w:rsidRPr="009F5426">
        <w:rPr>
          <w:lang w:val="fr-CH"/>
        </w:rPr>
        <w:t>’</w:t>
      </w:r>
      <w:r w:rsidRPr="009F5426">
        <w:rPr>
          <w:lang w:val="fr-CH"/>
        </w:rPr>
        <w:t>inclusion</w:t>
      </w:r>
    </w:p>
    <w:p w14:paraId="6D69F26B" w14:textId="2747C6BC" w:rsidR="004F1869" w:rsidRPr="009F5426" w:rsidRDefault="00EC2B3E" w:rsidP="00AE36BC">
      <w:pPr>
        <w:rPr>
          <w:spacing w:val="0"/>
          <w:lang w:val="fr-CH"/>
        </w:rPr>
      </w:pPr>
      <w:r w:rsidRPr="009F5426">
        <w:rPr>
          <w:spacing w:val="0"/>
          <w:lang w:val="fr-CH"/>
        </w:rPr>
        <w:t>Une contribution peut servir à encourager:</w:t>
      </w:r>
    </w:p>
    <w:p w14:paraId="70B13E52" w14:textId="0AFDC7B1" w:rsidR="004F1869" w:rsidRPr="009F5426" w:rsidRDefault="00BC3DE5" w:rsidP="00AE36BC">
      <w:pPr>
        <w:pStyle w:val="Listenabsatz"/>
        <w:numPr>
          <w:ilvl w:val="0"/>
          <w:numId w:val="34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l</w:t>
      </w:r>
      <w:r w:rsidR="00F46924" w:rsidRPr="009F5426">
        <w:rPr>
          <w:spacing w:val="0"/>
          <w:lang w:val="fr-CH"/>
        </w:rPr>
        <w:t>’</w:t>
      </w:r>
      <w:r w:rsidR="00EC2B3E" w:rsidRPr="009F5426">
        <w:rPr>
          <w:spacing w:val="0"/>
          <w:lang w:val="fr-CH"/>
        </w:rPr>
        <w:t>«Être Église protestante vivante</w:t>
      </w:r>
      <w:r w:rsidR="00AE36BC" w:rsidRPr="009F5426">
        <w:rPr>
          <w:spacing w:val="0"/>
          <w:lang w:val="fr-CH"/>
        </w:rPr>
        <w:t>»</w:t>
      </w:r>
      <w:r w:rsidR="00B91BE9" w:rsidRPr="009F5426">
        <w:rPr>
          <w:spacing w:val="0"/>
          <w:lang w:val="fr-CH"/>
        </w:rPr>
        <w:t>;</w:t>
      </w:r>
    </w:p>
    <w:p w14:paraId="4A6A88FE" w14:textId="5F95088E" w:rsidR="004F1869" w:rsidRPr="009F5426" w:rsidRDefault="001279B2" w:rsidP="00AE36BC">
      <w:pPr>
        <w:pStyle w:val="Listenabsatz"/>
        <w:numPr>
          <w:ilvl w:val="0"/>
          <w:numId w:val="34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la croissance d’une paroisse</w:t>
      </w:r>
      <w:r w:rsidR="00B91BE9" w:rsidRPr="009F5426">
        <w:rPr>
          <w:spacing w:val="0"/>
          <w:lang w:val="fr-CH"/>
        </w:rPr>
        <w:t>;</w:t>
      </w:r>
    </w:p>
    <w:p w14:paraId="15452C23" w14:textId="146D33ED" w:rsidR="004F1869" w:rsidRPr="009F5426" w:rsidRDefault="00EC2B3E" w:rsidP="00AE36BC">
      <w:pPr>
        <w:pStyle w:val="Listenabsatz"/>
        <w:numPr>
          <w:ilvl w:val="0"/>
          <w:numId w:val="34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 xml:space="preserve">le développement </w:t>
      </w:r>
      <w:r w:rsidR="001279B2" w:rsidRPr="009F5426">
        <w:rPr>
          <w:spacing w:val="0"/>
          <w:lang w:val="fr-CH"/>
        </w:rPr>
        <w:t>communautaire</w:t>
      </w:r>
      <w:r w:rsidR="00B91BE9" w:rsidRPr="009F5426">
        <w:rPr>
          <w:spacing w:val="0"/>
          <w:lang w:val="fr-CH"/>
        </w:rPr>
        <w:t>;</w:t>
      </w:r>
    </w:p>
    <w:p w14:paraId="32876887" w14:textId="54D217C5" w:rsidR="004F1869" w:rsidRPr="009F5426" w:rsidRDefault="00EC2B3E" w:rsidP="00AE36BC">
      <w:pPr>
        <w:pStyle w:val="Listenabsatz"/>
        <w:numPr>
          <w:ilvl w:val="0"/>
          <w:numId w:val="34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la vie liturgique</w:t>
      </w:r>
      <w:r w:rsidR="00B91BE9" w:rsidRPr="009F5426">
        <w:rPr>
          <w:spacing w:val="0"/>
          <w:lang w:val="fr-CH"/>
        </w:rPr>
        <w:t>;</w:t>
      </w:r>
    </w:p>
    <w:p w14:paraId="186F3C5E" w14:textId="4720F05D" w:rsidR="004F1869" w:rsidRPr="009F5426" w:rsidRDefault="00B91BE9" w:rsidP="00AE36BC">
      <w:pPr>
        <w:pStyle w:val="Listenabsatz"/>
        <w:numPr>
          <w:ilvl w:val="0"/>
          <w:numId w:val="34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 xml:space="preserve">la collaboration </w:t>
      </w:r>
      <w:r w:rsidR="00EC2B3E" w:rsidRPr="009F5426">
        <w:rPr>
          <w:spacing w:val="0"/>
          <w:lang w:val="fr-CH"/>
        </w:rPr>
        <w:t>avec d</w:t>
      </w:r>
      <w:r w:rsidR="00F46924" w:rsidRPr="009F5426">
        <w:rPr>
          <w:spacing w:val="0"/>
          <w:lang w:val="fr-CH"/>
        </w:rPr>
        <w:t>’</w:t>
      </w:r>
      <w:r w:rsidR="00EC2B3E" w:rsidRPr="009F5426">
        <w:rPr>
          <w:spacing w:val="0"/>
          <w:lang w:val="fr-CH"/>
        </w:rPr>
        <w:t>autres Églises sur place</w:t>
      </w:r>
      <w:r w:rsidRPr="009F5426">
        <w:rPr>
          <w:spacing w:val="0"/>
          <w:lang w:val="fr-CH"/>
        </w:rPr>
        <w:t>;</w:t>
      </w:r>
    </w:p>
    <w:p w14:paraId="00AE28EC" w14:textId="2959E0A6" w:rsidR="004F1869" w:rsidRPr="009F5426" w:rsidRDefault="00EC2B3E" w:rsidP="00AE36BC">
      <w:pPr>
        <w:pStyle w:val="Listenabsatz"/>
        <w:numPr>
          <w:ilvl w:val="0"/>
          <w:numId w:val="34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l</w:t>
      </w:r>
      <w:r w:rsidR="00F46924" w:rsidRPr="009F5426">
        <w:rPr>
          <w:spacing w:val="0"/>
          <w:lang w:val="fr-CH"/>
        </w:rPr>
        <w:t>’</w:t>
      </w:r>
      <w:r w:rsidR="00B91BE9" w:rsidRPr="009F5426">
        <w:rPr>
          <w:spacing w:val="0"/>
          <w:lang w:val="fr-CH"/>
        </w:rPr>
        <w:t xml:space="preserve">action </w:t>
      </w:r>
      <w:r w:rsidR="00BC3DE5" w:rsidRPr="009F5426">
        <w:rPr>
          <w:spacing w:val="0"/>
          <w:lang w:val="fr-CH"/>
        </w:rPr>
        <w:t>d</w:t>
      </w:r>
      <w:r w:rsidR="00F46924" w:rsidRPr="009F5426">
        <w:rPr>
          <w:spacing w:val="0"/>
          <w:lang w:val="fr-CH"/>
        </w:rPr>
        <w:t>’</w:t>
      </w:r>
      <w:r w:rsidR="00BC3DE5" w:rsidRPr="009F5426">
        <w:rPr>
          <w:spacing w:val="0"/>
          <w:lang w:val="fr-CH"/>
        </w:rPr>
        <w:t>une</w:t>
      </w:r>
      <w:r w:rsidR="00B91BE9" w:rsidRPr="009F5426">
        <w:rPr>
          <w:spacing w:val="0"/>
          <w:lang w:val="fr-CH"/>
        </w:rPr>
        <w:t xml:space="preserve"> paroisse dans la société.</w:t>
      </w:r>
    </w:p>
    <w:p w14:paraId="394C0D79" w14:textId="0173C4B7" w:rsidR="004F1869" w:rsidRPr="009F5426" w:rsidRDefault="00EC2B3E" w:rsidP="00AE36BC">
      <w:pPr>
        <w:pStyle w:val="berschrift2"/>
        <w:rPr>
          <w:spacing w:val="0"/>
          <w:lang w:val="fr-CH"/>
        </w:rPr>
      </w:pPr>
      <w:r w:rsidRPr="009F5426">
        <w:rPr>
          <w:spacing w:val="0"/>
          <w:lang w:val="fr-CH"/>
        </w:rPr>
        <w:t>Critères d</w:t>
      </w:r>
      <w:r w:rsidR="00F46924" w:rsidRPr="009F5426">
        <w:rPr>
          <w:spacing w:val="0"/>
          <w:lang w:val="fr-CH"/>
        </w:rPr>
        <w:t>’</w:t>
      </w:r>
      <w:r w:rsidR="00B91BE9" w:rsidRPr="009F5426">
        <w:rPr>
          <w:spacing w:val="0"/>
          <w:lang w:val="fr-CH"/>
        </w:rPr>
        <w:t>exclusion</w:t>
      </w:r>
    </w:p>
    <w:p w14:paraId="62099E48" w14:textId="345CB014" w:rsidR="004F1869" w:rsidRPr="009F5426" w:rsidRDefault="00AE36BC" w:rsidP="00AE36BC">
      <w:pPr>
        <w:rPr>
          <w:spacing w:val="0"/>
          <w:lang w:val="fr-CH"/>
        </w:rPr>
      </w:pPr>
      <w:r w:rsidRPr="009F5426">
        <w:rPr>
          <w:spacing w:val="0"/>
          <w:lang w:val="fr-CH"/>
        </w:rPr>
        <w:t>Est exclu tout soutien structurel</w:t>
      </w:r>
      <w:r w:rsidR="00EC2B3E" w:rsidRPr="009F5426">
        <w:rPr>
          <w:spacing w:val="0"/>
          <w:lang w:val="fr-CH"/>
        </w:rPr>
        <w:t xml:space="preserve"> </w:t>
      </w:r>
      <w:r w:rsidR="00EE2271" w:rsidRPr="009F5426">
        <w:rPr>
          <w:spacing w:val="0"/>
          <w:lang w:val="fr-CH"/>
        </w:rPr>
        <w:t>destiné à</w:t>
      </w:r>
      <w:r w:rsidR="00EC2B3E" w:rsidRPr="009F5426">
        <w:rPr>
          <w:spacing w:val="0"/>
          <w:lang w:val="fr-CH"/>
        </w:rPr>
        <w:t>:</w:t>
      </w:r>
    </w:p>
    <w:p w14:paraId="6E16A04D" w14:textId="15F5260C" w:rsidR="004F1869" w:rsidRPr="009F5426" w:rsidRDefault="00B91BE9" w:rsidP="00AE36BC">
      <w:pPr>
        <w:pStyle w:val="Listenabsatz"/>
        <w:numPr>
          <w:ilvl w:val="0"/>
          <w:numId w:val="33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couvrir les coûts salariaux de postes exis</w:t>
      </w:r>
      <w:r w:rsidR="00EC2B3E" w:rsidRPr="009F5426">
        <w:rPr>
          <w:spacing w:val="0"/>
          <w:lang w:val="fr-CH"/>
        </w:rPr>
        <w:t>tants</w:t>
      </w:r>
      <w:r w:rsidRPr="009F5426">
        <w:rPr>
          <w:spacing w:val="0"/>
          <w:lang w:val="fr-CH"/>
        </w:rPr>
        <w:t>;</w:t>
      </w:r>
    </w:p>
    <w:p w14:paraId="1918AC39" w14:textId="44903455" w:rsidR="004F1869" w:rsidRPr="009F5426" w:rsidRDefault="00B91BE9" w:rsidP="00AE36BC">
      <w:pPr>
        <w:pStyle w:val="Listenabsatz"/>
        <w:numPr>
          <w:ilvl w:val="0"/>
          <w:numId w:val="33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couvrir les frais de fonctionnement réguliers d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une Église</w:t>
      </w:r>
      <w:r w:rsidR="00EC2B3E" w:rsidRPr="009F5426">
        <w:rPr>
          <w:spacing w:val="0"/>
          <w:lang w:val="fr-CH"/>
        </w:rPr>
        <w:t>/paroisse</w:t>
      </w:r>
      <w:r w:rsidRPr="009F5426">
        <w:rPr>
          <w:spacing w:val="0"/>
          <w:lang w:val="fr-CH"/>
        </w:rPr>
        <w:t>;</w:t>
      </w:r>
    </w:p>
    <w:p w14:paraId="579CB748" w14:textId="5837CC4C" w:rsidR="004F1869" w:rsidRPr="009F5426" w:rsidRDefault="00B91BE9" w:rsidP="00AE36BC">
      <w:pPr>
        <w:pStyle w:val="Listenabsatz"/>
        <w:numPr>
          <w:ilvl w:val="0"/>
          <w:numId w:val="33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 xml:space="preserve">réaliser des investissements </w:t>
      </w:r>
      <w:r w:rsidR="00EC2B3E" w:rsidRPr="009F5426">
        <w:rPr>
          <w:spacing w:val="0"/>
          <w:lang w:val="fr-CH"/>
        </w:rPr>
        <w:t>d</w:t>
      </w:r>
      <w:r w:rsidR="00F46924" w:rsidRPr="009F5426">
        <w:rPr>
          <w:spacing w:val="0"/>
          <w:lang w:val="fr-CH"/>
        </w:rPr>
        <w:t>’</w:t>
      </w:r>
      <w:r w:rsidR="00EC2B3E" w:rsidRPr="009F5426">
        <w:rPr>
          <w:spacing w:val="0"/>
          <w:lang w:val="fr-CH"/>
        </w:rPr>
        <w:t>ordre immobilier</w:t>
      </w:r>
      <w:r w:rsidRPr="009F5426">
        <w:rPr>
          <w:spacing w:val="0"/>
          <w:lang w:val="fr-CH"/>
        </w:rPr>
        <w:t xml:space="preserve"> (assainissement, agrandissemen</w:t>
      </w:r>
      <w:r w:rsidR="00EC2B3E" w:rsidRPr="009F5426">
        <w:rPr>
          <w:spacing w:val="0"/>
          <w:lang w:val="fr-CH"/>
        </w:rPr>
        <w:t>t et construction de bâtiments)</w:t>
      </w:r>
      <w:r w:rsidRPr="009F5426">
        <w:rPr>
          <w:spacing w:val="0"/>
          <w:lang w:val="fr-CH"/>
        </w:rPr>
        <w:t>;</w:t>
      </w:r>
    </w:p>
    <w:p w14:paraId="7B94E922" w14:textId="384B0115" w:rsidR="004F1869" w:rsidRPr="009F5426" w:rsidRDefault="002365B1" w:rsidP="00AE36BC">
      <w:pPr>
        <w:pStyle w:val="Listenabsatz"/>
        <w:numPr>
          <w:ilvl w:val="0"/>
          <w:numId w:val="33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financer l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acquisition ou le remplacement de mobilier ou de</w:t>
      </w:r>
      <w:r w:rsidR="00B91BE9" w:rsidRPr="009F5426">
        <w:rPr>
          <w:spacing w:val="0"/>
          <w:lang w:val="fr-CH"/>
        </w:rPr>
        <w:t xml:space="preserve"> véhicules.</w:t>
      </w:r>
    </w:p>
    <w:p w14:paraId="4DC97D72" w14:textId="77777777" w:rsidR="00F8566F" w:rsidRPr="009F5426" w:rsidRDefault="00AE36BC" w:rsidP="00AE36BC">
      <w:pPr>
        <w:tabs>
          <w:tab w:val="left" w:pos="3165"/>
        </w:tabs>
        <w:rPr>
          <w:spacing w:val="0"/>
          <w:lang w:val="fr-CH"/>
        </w:rPr>
      </w:pPr>
      <w:r w:rsidRPr="009F5426">
        <w:rPr>
          <w:spacing w:val="0"/>
          <w:lang w:val="fr-CH"/>
        </w:rPr>
        <w:t>Est également exclu tout soutien à:</w:t>
      </w:r>
    </w:p>
    <w:p w14:paraId="723EDDEF" w14:textId="22FBA729" w:rsidR="00F8566F" w:rsidRPr="009F5426" w:rsidRDefault="00B91BE9" w:rsidP="00F8566F">
      <w:pPr>
        <w:pStyle w:val="Listenabsatz"/>
        <w:numPr>
          <w:ilvl w:val="0"/>
          <w:numId w:val="33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l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organisatio</w:t>
      </w:r>
      <w:r w:rsidR="00EC2B3E" w:rsidRPr="009F5426">
        <w:rPr>
          <w:spacing w:val="0"/>
          <w:lang w:val="fr-CH"/>
        </w:rPr>
        <w:t>n de manifestations culturelles</w:t>
      </w:r>
      <w:r w:rsidRPr="009F5426">
        <w:rPr>
          <w:spacing w:val="0"/>
          <w:lang w:val="fr-CH"/>
        </w:rPr>
        <w:t>;</w:t>
      </w:r>
      <w:r w:rsidR="00AE36BC" w:rsidRPr="009F5426">
        <w:rPr>
          <w:spacing w:val="0"/>
          <w:lang w:val="fr-CH"/>
        </w:rPr>
        <w:t xml:space="preserve"> </w:t>
      </w:r>
      <w:r w:rsidR="001A3FA1" w:rsidRPr="009F5426">
        <w:rPr>
          <w:spacing w:val="0"/>
          <w:lang w:val="fr-CH"/>
        </w:rPr>
        <w:tab/>
      </w:r>
    </w:p>
    <w:p w14:paraId="56A3760C" w14:textId="53674700" w:rsidR="00F8566F" w:rsidRPr="009F5426" w:rsidRDefault="00B91BE9" w:rsidP="00F8566F">
      <w:pPr>
        <w:pStyle w:val="Listenabsatz"/>
        <w:numPr>
          <w:ilvl w:val="0"/>
          <w:numId w:val="33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l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organisation d</w:t>
      </w:r>
      <w:r w:rsidR="00F46924" w:rsidRPr="009F5426">
        <w:rPr>
          <w:spacing w:val="0"/>
          <w:lang w:val="fr-CH"/>
        </w:rPr>
        <w:t>’</w:t>
      </w:r>
      <w:r w:rsidR="00EC2B3E" w:rsidRPr="009F5426">
        <w:rPr>
          <w:spacing w:val="0"/>
          <w:lang w:val="fr-CH"/>
        </w:rPr>
        <w:t xml:space="preserve">événements </w:t>
      </w:r>
      <w:r w:rsidR="00EE2271" w:rsidRPr="009F5426">
        <w:rPr>
          <w:spacing w:val="0"/>
          <w:lang w:val="fr-CH"/>
        </w:rPr>
        <w:t xml:space="preserve">conçus pour </w:t>
      </w:r>
      <w:r w:rsidR="00AE36BC" w:rsidRPr="009F5426">
        <w:rPr>
          <w:spacing w:val="0"/>
          <w:lang w:val="fr-CH"/>
        </w:rPr>
        <w:t>lever</w:t>
      </w:r>
      <w:r w:rsidR="00EC2B3E" w:rsidRPr="009F5426">
        <w:rPr>
          <w:spacing w:val="0"/>
          <w:lang w:val="fr-CH"/>
        </w:rPr>
        <w:t xml:space="preserve"> des fonds</w:t>
      </w:r>
      <w:r w:rsidRPr="009F5426">
        <w:rPr>
          <w:spacing w:val="0"/>
          <w:lang w:val="fr-CH"/>
        </w:rPr>
        <w:t>;</w:t>
      </w:r>
    </w:p>
    <w:p w14:paraId="6907459D" w14:textId="2DAF8DD4" w:rsidR="004F1869" w:rsidRDefault="00EC2B3E" w:rsidP="00F8566F">
      <w:pPr>
        <w:pStyle w:val="Listenabsatz"/>
        <w:numPr>
          <w:ilvl w:val="0"/>
          <w:numId w:val="33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l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accomplissement</w:t>
      </w:r>
      <w:r w:rsidR="00B91BE9" w:rsidRPr="009F5426">
        <w:rPr>
          <w:spacing w:val="0"/>
          <w:lang w:val="fr-CH"/>
        </w:rPr>
        <w:t xml:space="preserve"> de tâches diaconales </w:t>
      </w:r>
      <w:r w:rsidRPr="009F5426">
        <w:rPr>
          <w:spacing w:val="0"/>
          <w:lang w:val="fr-CH"/>
        </w:rPr>
        <w:t>en dehors de l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Église/</w:t>
      </w:r>
      <w:r w:rsidR="00EE2271" w:rsidRPr="009F5426">
        <w:rPr>
          <w:spacing w:val="0"/>
          <w:lang w:val="fr-CH"/>
        </w:rPr>
        <w:t xml:space="preserve">la </w:t>
      </w:r>
      <w:r w:rsidRPr="009F5426">
        <w:rPr>
          <w:spacing w:val="0"/>
          <w:lang w:val="fr-CH"/>
        </w:rPr>
        <w:t xml:space="preserve">paroisse </w:t>
      </w:r>
      <w:r w:rsidR="00AE36BC" w:rsidRPr="009F5426">
        <w:rPr>
          <w:spacing w:val="0"/>
          <w:lang w:val="fr-CH"/>
        </w:rPr>
        <w:t>demandeuse</w:t>
      </w:r>
      <w:r w:rsidR="00B91BE9" w:rsidRPr="009F5426">
        <w:rPr>
          <w:spacing w:val="0"/>
          <w:lang w:val="fr-CH"/>
        </w:rPr>
        <w:t>.</w:t>
      </w:r>
    </w:p>
    <w:p w14:paraId="647A0CDC" w14:textId="5C951D56" w:rsidR="00C92389" w:rsidRPr="00C92389" w:rsidRDefault="00C92389" w:rsidP="00C92389">
      <w:pPr>
        <w:rPr>
          <w:spacing w:val="0"/>
          <w:lang w:val="fr-CH"/>
        </w:rPr>
      </w:pPr>
      <w:r w:rsidRPr="00C92389">
        <w:rPr>
          <w:spacing w:val="0"/>
          <w:lang w:val="fr-CH"/>
        </w:rPr>
        <w:lastRenderedPageBreak/>
        <w:t xml:space="preserve">Dans des situations extraordinaires (pandémie, par exemple), des contributions peuvent être accordées pour fournir un soutien structurel à une </w:t>
      </w:r>
      <w:r>
        <w:rPr>
          <w:spacing w:val="0"/>
          <w:lang w:val="fr-CH"/>
        </w:rPr>
        <w:t>paroisse si celle-ci peut prouver qu’</w:t>
      </w:r>
      <w:r w:rsidRPr="00C92389">
        <w:rPr>
          <w:spacing w:val="0"/>
          <w:lang w:val="fr-CH"/>
        </w:rPr>
        <w:t>el</w:t>
      </w:r>
      <w:r>
        <w:rPr>
          <w:spacing w:val="0"/>
          <w:lang w:val="fr-CH"/>
        </w:rPr>
        <w:t>le a subi une baisse inattendue</w:t>
      </w:r>
      <w:r w:rsidRPr="00C92389">
        <w:rPr>
          <w:spacing w:val="0"/>
          <w:lang w:val="fr-CH"/>
        </w:rPr>
        <w:t xml:space="preserve"> de ses revenus</w:t>
      </w:r>
      <w:r>
        <w:rPr>
          <w:spacing w:val="0"/>
          <w:lang w:val="fr-CH"/>
        </w:rPr>
        <w:t xml:space="preserve"> qui ne peut lui être imputé</w:t>
      </w:r>
      <w:r w:rsidRPr="00C92389">
        <w:rPr>
          <w:spacing w:val="0"/>
          <w:lang w:val="fr-CH"/>
        </w:rPr>
        <w:t>.</w:t>
      </w:r>
    </w:p>
    <w:p w14:paraId="32A6925C" w14:textId="012D3462" w:rsidR="004F1869" w:rsidRPr="009F5426" w:rsidRDefault="00B91BE9" w:rsidP="00AE36BC">
      <w:pPr>
        <w:pStyle w:val="berschrift1"/>
        <w:rPr>
          <w:spacing w:val="0"/>
          <w:lang w:val="fr-CH"/>
        </w:rPr>
      </w:pPr>
      <w:r w:rsidRPr="009F5426">
        <w:rPr>
          <w:spacing w:val="0"/>
          <w:lang w:val="fr-CH"/>
        </w:rPr>
        <w:t>Critères formels</w:t>
      </w:r>
    </w:p>
    <w:p w14:paraId="1315E5B3" w14:textId="41198278" w:rsidR="004F1869" w:rsidRPr="009F5426" w:rsidRDefault="00EC2B3E" w:rsidP="00AE36BC">
      <w:pPr>
        <w:rPr>
          <w:spacing w:val="0"/>
          <w:lang w:val="fr-CH"/>
        </w:rPr>
      </w:pPr>
      <w:r w:rsidRPr="009F5426">
        <w:rPr>
          <w:spacing w:val="0"/>
          <w:lang w:val="fr-CH"/>
        </w:rPr>
        <w:t xml:space="preserve">Il </w:t>
      </w:r>
      <w:r w:rsidR="00EE2271" w:rsidRPr="009F5426">
        <w:rPr>
          <w:spacing w:val="0"/>
          <w:lang w:val="fr-CH"/>
        </w:rPr>
        <w:t>est</w:t>
      </w:r>
      <w:r w:rsidRPr="009F5426">
        <w:rPr>
          <w:spacing w:val="0"/>
          <w:lang w:val="fr-CH"/>
        </w:rPr>
        <w:t xml:space="preserve"> uniquement donné suite aux demandes qui</w:t>
      </w:r>
      <w:r w:rsidR="00B91BE9" w:rsidRPr="009F5426">
        <w:rPr>
          <w:spacing w:val="0"/>
          <w:lang w:val="fr-CH"/>
        </w:rPr>
        <w:t>:</w:t>
      </w:r>
    </w:p>
    <w:p w14:paraId="56BE8BC0" w14:textId="6D907668" w:rsidR="004F1869" w:rsidRPr="009F5426" w:rsidRDefault="00B91BE9" w:rsidP="00AE36BC">
      <w:pPr>
        <w:pStyle w:val="Listenabsatz"/>
        <w:numPr>
          <w:ilvl w:val="0"/>
          <w:numId w:val="32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correspondent à l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 xml:space="preserve">affectation souhaitée </w:t>
      </w:r>
      <w:r w:rsidR="00EC2B3E" w:rsidRPr="009F5426">
        <w:rPr>
          <w:spacing w:val="0"/>
          <w:lang w:val="fr-CH"/>
        </w:rPr>
        <w:t>des fonds</w:t>
      </w:r>
      <w:r w:rsidR="00AE36BC" w:rsidRPr="009F5426">
        <w:rPr>
          <w:spacing w:val="0"/>
          <w:lang w:val="fr-CH"/>
        </w:rPr>
        <w:t>,</w:t>
      </w:r>
      <w:r w:rsidRPr="009F5426">
        <w:rPr>
          <w:spacing w:val="0"/>
          <w:lang w:val="fr-CH"/>
        </w:rPr>
        <w:t xml:space="preserve"> sont limitées dans le temps </w:t>
      </w:r>
      <w:r w:rsidR="00AE36BC" w:rsidRPr="009F5426">
        <w:rPr>
          <w:spacing w:val="0"/>
          <w:lang w:val="fr-CH"/>
        </w:rPr>
        <w:t>et ne s</w:t>
      </w:r>
      <w:r w:rsidR="00F46924" w:rsidRPr="009F5426">
        <w:rPr>
          <w:spacing w:val="0"/>
          <w:lang w:val="fr-CH"/>
        </w:rPr>
        <w:t>’</w:t>
      </w:r>
      <w:r w:rsidR="00AE36BC" w:rsidRPr="009F5426">
        <w:rPr>
          <w:spacing w:val="0"/>
          <w:lang w:val="fr-CH"/>
        </w:rPr>
        <w:t>accompagnent d</w:t>
      </w:r>
      <w:r w:rsidR="00F46924" w:rsidRPr="009F5426">
        <w:rPr>
          <w:spacing w:val="0"/>
          <w:lang w:val="fr-CH"/>
        </w:rPr>
        <w:t>’</w:t>
      </w:r>
      <w:r w:rsidR="00AE36BC" w:rsidRPr="009F5426">
        <w:rPr>
          <w:spacing w:val="0"/>
          <w:lang w:val="fr-CH"/>
        </w:rPr>
        <w:t>aucune obligation supplémentaire;</w:t>
      </w:r>
    </w:p>
    <w:p w14:paraId="26D0D91A" w14:textId="6A8DD8AC" w:rsidR="004F1869" w:rsidRPr="009F5426" w:rsidRDefault="00B91BE9" w:rsidP="00AE36BC">
      <w:pPr>
        <w:pStyle w:val="Listenabsatz"/>
        <w:numPr>
          <w:ilvl w:val="0"/>
          <w:numId w:val="32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s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appuient sur un descriptif</w:t>
      </w:r>
      <w:r w:rsidR="00EC2B3E" w:rsidRPr="009F5426">
        <w:rPr>
          <w:spacing w:val="0"/>
          <w:lang w:val="fr-CH"/>
        </w:rPr>
        <w:t xml:space="preserve"> de projet présentant en détail</w:t>
      </w:r>
      <w:r w:rsidRPr="009F5426">
        <w:rPr>
          <w:spacing w:val="0"/>
          <w:lang w:val="fr-CH"/>
        </w:rPr>
        <w:t xml:space="preserve"> les objectifs, la planifica</w:t>
      </w:r>
      <w:r w:rsidR="00EC2B3E" w:rsidRPr="009F5426">
        <w:rPr>
          <w:spacing w:val="0"/>
          <w:lang w:val="fr-CH"/>
        </w:rPr>
        <w:t>tion et le budget de ce dernier</w:t>
      </w:r>
      <w:r w:rsidRPr="009F5426">
        <w:rPr>
          <w:spacing w:val="0"/>
          <w:lang w:val="fr-CH"/>
        </w:rPr>
        <w:t>;</w:t>
      </w:r>
    </w:p>
    <w:p w14:paraId="7D0CEDD1" w14:textId="350B8E0D" w:rsidR="004F1869" w:rsidRPr="009F5426" w:rsidRDefault="00B91BE9" w:rsidP="00AE36BC">
      <w:pPr>
        <w:pStyle w:val="Listenabsatz"/>
        <w:numPr>
          <w:ilvl w:val="0"/>
          <w:numId w:val="32"/>
        </w:numPr>
        <w:rPr>
          <w:spacing w:val="0"/>
          <w:lang w:val="fr-CH"/>
        </w:rPr>
      </w:pPr>
      <w:r w:rsidRPr="009F5426">
        <w:rPr>
          <w:spacing w:val="0"/>
          <w:lang w:val="fr-CH"/>
        </w:rPr>
        <w:t>correspondent au maximum à la moitié de l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ensemble du budget d</w:t>
      </w:r>
      <w:r w:rsidR="00F46924" w:rsidRPr="009F5426">
        <w:rPr>
          <w:spacing w:val="0"/>
          <w:lang w:val="fr-CH"/>
        </w:rPr>
        <w:t>’</w:t>
      </w:r>
      <w:r w:rsidR="003E47D2" w:rsidRPr="009F5426">
        <w:rPr>
          <w:spacing w:val="0"/>
          <w:lang w:val="fr-CH"/>
        </w:rPr>
        <w:t>un</w:t>
      </w:r>
      <w:r w:rsidRPr="009F5426">
        <w:rPr>
          <w:spacing w:val="0"/>
          <w:lang w:val="fr-CH"/>
        </w:rPr>
        <w:t xml:space="preserve"> projet</w:t>
      </w:r>
      <w:r w:rsidR="00AE36BC" w:rsidRPr="009F5426">
        <w:rPr>
          <w:spacing w:val="0"/>
          <w:lang w:val="fr-CH"/>
        </w:rPr>
        <w:t>, en</w:t>
      </w:r>
      <w:r w:rsidRPr="009F5426">
        <w:rPr>
          <w:spacing w:val="0"/>
          <w:lang w:val="fr-CH"/>
        </w:rPr>
        <w:t xml:space="preserve"> </w:t>
      </w:r>
      <w:r w:rsidR="00AE36BC" w:rsidRPr="009F5426">
        <w:rPr>
          <w:spacing w:val="0"/>
          <w:lang w:val="fr-CH"/>
        </w:rPr>
        <w:t>complément de financements propres</w:t>
      </w:r>
      <w:r w:rsidRPr="009F5426">
        <w:rPr>
          <w:spacing w:val="0"/>
          <w:lang w:val="fr-CH"/>
        </w:rPr>
        <w:t xml:space="preserve"> ou issus de tiers.</w:t>
      </w:r>
    </w:p>
    <w:p w14:paraId="1D56AD11" w14:textId="41C71F14" w:rsidR="004F1869" w:rsidRPr="009F5426" w:rsidRDefault="00B91BE9" w:rsidP="00AE36BC">
      <w:pPr>
        <w:rPr>
          <w:spacing w:val="0"/>
          <w:lang w:val="fr-CH"/>
        </w:rPr>
      </w:pPr>
      <w:r w:rsidRPr="009F5426">
        <w:rPr>
          <w:spacing w:val="0"/>
          <w:lang w:val="fr-CH"/>
        </w:rPr>
        <w:t>Un projet donné ne p</w:t>
      </w:r>
      <w:r w:rsidR="00D93B37" w:rsidRPr="009F5426">
        <w:rPr>
          <w:spacing w:val="0"/>
          <w:lang w:val="fr-CH"/>
        </w:rPr>
        <w:t>eut</w:t>
      </w:r>
      <w:r w:rsidR="00EC2B3E" w:rsidRPr="009F5426">
        <w:rPr>
          <w:spacing w:val="0"/>
          <w:lang w:val="fr-CH"/>
        </w:rPr>
        <w:t xml:space="preserve"> bénéficier que d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un soutien unique.</w:t>
      </w:r>
    </w:p>
    <w:p w14:paraId="4D1B4CFA" w14:textId="139ED9D6" w:rsidR="004F1869" w:rsidRPr="009F5426" w:rsidRDefault="00B91BE9" w:rsidP="00AE36BC">
      <w:pPr>
        <w:rPr>
          <w:spacing w:val="0"/>
          <w:lang w:val="fr-CH"/>
        </w:rPr>
      </w:pPr>
      <w:r w:rsidRPr="009F5426">
        <w:rPr>
          <w:spacing w:val="0"/>
          <w:lang w:val="fr-CH"/>
        </w:rPr>
        <w:t>Un rapport de clôture d</w:t>
      </w:r>
      <w:r w:rsidR="00D93B37" w:rsidRPr="009F5426">
        <w:rPr>
          <w:spacing w:val="0"/>
          <w:lang w:val="fr-CH"/>
        </w:rPr>
        <w:t>oit</w:t>
      </w:r>
      <w:r w:rsidRPr="009F5426">
        <w:rPr>
          <w:spacing w:val="0"/>
          <w:lang w:val="fr-CH"/>
        </w:rPr>
        <w:t xml:space="preserve"> être remis à la fin de l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activité ou du projet.</w:t>
      </w:r>
    </w:p>
    <w:p w14:paraId="5AF75422" w14:textId="78878C51" w:rsidR="004F1869" w:rsidRPr="009F5426" w:rsidRDefault="00B91BE9" w:rsidP="00AE36BC">
      <w:pPr>
        <w:rPr>
          <w:spacing w:val="0"/>
          <w:lang w:val="fr-CH"/>
        </w:rPr>
      </w:pPr>
      <w:r w:rsidRPr="009F5426">
        <w:rPr>
          <w:spacing w:val="0"/>
          <w:lang w:val="fr-CH"/>
        </w:rPr>
        <w:t>Le versement d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une contribution pour un</w:t>
      </w:r>
      <w:r w:rsidR="00EC2B3E" w:rsidRPr="009F5426">
        <w:rPr>
          <w:spacing w:val="0"/>
          <w:lang w:val="fr-CH"/>
        </w:rPr>
        <w:t xml:space="preserve"> autre</w:t>
      </w:r>
      <w:r w:rsidRPr="009F5426">
        <w:rPr>
          <w:spacing w:val="0"/>
          <w:lang w:val="fr-CH"/>
        </w:rPr>
        <w:t xml:space="preserve"> projet de la même Église</w:t>
      </w:r>
      <w:r w:rsidR="00EC2B3E" w:rsidRPr="009F5426">
        <w:rPr>
          <w:spacing w:val="0"/>
          <w:lang w:val="fr-CH"/>
        </w:rPr>
        <w:t>/</w:t>
      </w:r>
      <w:r w:rsidRPr="009F5426">
        <w:rPr>
          <w:spacing w:val="0"/>
          <w:lang w:val="fr-CH"/>
        </w:rPr>
        <w:t>paroisse ne p</w:t>
      </w:r>
      <w:r w:rsidR="00D93B37" w:rsidRPr="009F5426">
        <w:rPr>
          <w:spacing w:val="0"/>
          <w:lang w:val="fr-CH"/>
        </w:rPr>
        <w:t>eut</w:t>
      </w:r>
      <w:r w:rsidRPr="009F5426">
        <w:rPr>
          <w:spacing w:val="0"/>
          <w:lang w:val="fr-CH"/>
        </w:rPr>
        <w:t xml:space="preserve"> intervenir qu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après remise d</w:t>
      </w:r>
      <w:r w:rsidR="00F46924" w:rsidRPr="009F5426">
        <w:rPr>
          <w:spacing w:val="0"/>
          <w:lang w:val="fr-CH"/>
        </w:rPr>
        <w:t>’</w:t>
      </w:r>
      <w:r w:rsidRPr="009F5426">
        <w:rPr>
          <w:spacing w:val="0"/>
          <w:lang w:val="fr-CH"/>
        </w:rPr>
        <w:t>un tel rapport.</w:t>
      </w:r>
    </w:p>
    <w:p w14:paraId="4D24372D" w14:textId="549B05C0" w:rsidR="004F1869" w:rsidRPr="009F5426" w:rsidRDefault="00B91BE9" w:rsidP="00AE36BC">
      <w:pPr>
        <w:rPr>
          <w:spacing w:val="0"/>
          <w:lang w:val="fr-CH"/>
        </w:rPr>
      </w:pPr>
      <w:r w:rsidRPr="009F5426">
        <w:rPr>
          <w:spacing w:val="0"/>
          <w:lang w:val="fr-CH"/>
        </w:rPr>
        <w:t xml:space="preserve">Le budget </w:t>
      </w:r>
      <w:r w:rsidR="003E47D2" w:rsidRPr="009F5426">
        <w:rPr>
          <w:spacing w:val="0"/>
          <w:lang w:val="fr-CH"/>
        </w:rPr>
        <w:t>d</w:t>
      </w:r>
      <w:r w:rsidR="00F46924" w:rsidRPr="009F5426">
        <w:rPr>
          <w:spacing w:val="0"/>
          <w:lang w:val="fr-CH"/>
        </w:rPr>
        <w:t>’</w:t>
      </w:r>
      <w:r w:rsidR="003E47D2" w:rsidRPr="009F5426">
        <w:rPr>
          <w:spacing w:val="0"/>
          <w:lang w:val="fr-CH"/>
        </w:rPr>
        <w:t>un projet peut</w:t>
      </w:r>
      <w:r w:rsidRPr="009F5426">
        <w:rPr>
          <w:spacing w:val="0"/>
          <w:lang w:val="fr-CH"/>
        </w:rPr>
        <w:t xml:space="preserve"> contenir un poste dédi</w:t>
      </w:r>
      <w:r w:rsidR="00EC2B3E" w:rsidRPr="009F5426">
        <w:rPr>
          <w:spacing w:val="0"/>
          <w:lang w:val="fr-CH"/>
        </w:rPr>
        <w:t>é</w:t>
      </w:r>
      <w:r w:rsidRPr="009F5426">
        <w:rPr>
          <w:spacing w:val="0"/>
          <w:lang w:val="fr-CH"/>
        </w:rPr>
        <w:t xml:space="preserve"> à des frais administratifs,</w:t>
      </w:r>
      <w:r w:rsidR="00AE36BC" w:rsidRPr="009F5426">
        <w:rPr>
          <w:spacing w:val="0"/>
          <w:lang w:val="fr-CH"/>
        </w:rPr>
        <w:t xml:space="preserve"> </w:t>
      </w:r>
      <w:r w:rsidRPr="009F5426">
        <w:rPr>
          <w:spacing w:val="0"/>
          <w:lang w:val="fr-CH"/>
        </w:rPr>
        <w:t xml:space="preserve">qui ne </w:t>
      </w:r>
      <w:r w:rsidR="003E47D2" w:rsidRPr="009F5426">
        <w:rPr>
          <w:spacing w:val="0"/>
          <w:lang w:val="fr-CH"/>
        </w:rPr>
        <w:t>doivent</w:t>
      </w:r>
      <w:r w:rsidRPr="009F5426">
        <w:rPr>
          <w:spacing w:val="0"/>
          <w:lang w:val="fr-CH"/>
        </w:rPr>
        <w:t xml:space="preserve"> toutefois pas excéder 20 % du budget total.</w:t>
      </w:r>
    </w:p>
    <w:p w14:paraId="2112DF37" w14:textId="6D989BF8" w:rsidR="00B91BE9" w:rsidRPr="00A776A2" w:rsidRDefault="00E90E0B" w:rsidP="00BC05D8">
      <w:pPr>
        <w:rPr>
          <w:spacing w:val="0"/>
        </w:rPr>
      </w:pPr>
      <w:r w:rsidRPr="009F5426">
        <w:rPr>
          <w:spacing w:val="0"/>
          <w:lang w:val="fr-CH"/>
        </w:rPr>
        <w:t>La contribution maximale issue du Fonds CESE est de</w:t>
      </w:r>
      <w:r w:rsidR="00B91BE9" w:rsidRPr="009F5426">
        <w:rPr>
          <w:spacing w:val="0"/>
          <w:lang w:val="fr-CH"/>
        </w:rPr>
        <w:t xml:space="preserve"> CHF 10 000.-</w:t>
      </w:r>
      <w:r w:rsidR="00AE36BC" w:rsidRPr="009F5426">
        <w:rPr>
          <w:spacing w:val="0"/>
          <w:lang w:val="fr-CH"/>
        </w:rPr>
        <w:t xml:space="preserve"> par demande.</w:t>
      </w:r>
      <w:r w:rsidR="00A776A2">
        <w:rPr>
          <w:spacing w:val="0"/>
          <w:lang w:val="fr-CH"/>
        </w:rPr>
        <w:t xml:space="preserve"> </w:t>
      </w:r>
      <w:r w:rsidR="00A776A2" w:rsidRPr="00A776A2">
        <w:rPr>
          <w:spacing w:val="0"/>
          <w:lang w:val="fr-CH"/>
        </w:rPr>
        <w:t xml:space="preserve">La contribution maximale pour un soutien structurel à une paroisse en situation extraordinaire (voir Critères d’exclusion) est de CHF 30 000. </w:t>
      </w:r>
    </w:p>
    <w:p w14:paraId="45DF5615" w14:textId="423B99EB" w:rsidR="004F1869" w:rsidRPr="009F5426" w:rsidRDefault="00EC2B3E" w:rsidP="005E1BC1">
      <w:pPr>
        <w:pStyle w:val="berschrift1"/>
        <w:rPr>
          <w:spacing w:val="0"/>
          <w:lang w:val="fr-CH"/>
        </w:rPr>
      </w:pPr>
      <w:r w:rsidRPr="009F5426">
        <w:rPr>
          <w:spacing w:val="0"/>
          <w:lang w:val="fr-CH"/>
        </w:rPr>
        <w:t>Demandes</w:t>
      </w:r>
      <w:r w:rsidR="00156097" w:rsidRPr="009F5426">
        <w:rPr>
          <w:spacing w:val="0"/>
          <w:lang w:val="fr-CH"/>
        </w:rPr>
        <w:t xml:space="preserve"> et procédure d</w:t>
      </w:r>
      <w:r w:rsidR="00F46924" w:rsidRPr="009F5426">
        <w:rPr>
          <w:spacing w:val="0"/>
          <w:lang w:val="fr-CH"/>
        </w:rPr>
        <w:t>’</w:t>
      </w:r>
      <w:r w:rsidR="00156097" w:rsidRPr="009F5426">
        <w:rPr>
          <w:spacing w:val="0"/>
          <w:lang w:val="fr-CH"/>
        </w:rPr>
        <w:t>approbation</w:t>
      </w:r>
    </w:p>
    <w:p w14:paraId="370198FE" w14:textId="7C41C2A5" w:rsidR="004F1869" w:rsidRPr="009F5426" w:rsidRDefault="00156097" w:rsidP="005E1BC1">
      <w:pPr>
        <w:rPr>
          <w:spacing w:val="0"/>
          <w:lang w:val="fr-CH"/>
        </w:rPr>
      </w:pPr>
      <w:r w:rsidRPr="009F5426">
        <w:rPr>
          <w:spacing w:val="0"/>
          <w:lang w:val="fr-CH"/>
        </w:rPr>
        <w:t xml:space="preserve">Dans le respect de la présente liste de critères, le Secrétariat de </w:t>
      </w:r>
      <w:r w:rsidR="00A06E9C">
        <w:rPr>
          <w:spacing w:val="0"/>
          <w:lang w:val="fr-CH"/>
        </w:rPr>
        <w:t>l’Église évangélique réformée de Suisse (EERS)</w:t>
      </w:r>
      <w:r w:rsidRPr="009F5426">
        <w:rPr>
          <w:spacing w:val="0"/>
          <w:lang w:val="fr-CH"/>
        </w:rPr>
        <w:t xml:space="preserve"> décide en </w:t>
      </w:r>
      <w:r w:rsidR="00EC2B3E" w:rsidRPr="009F5426">
        <w:rPr>
          <w:spacing w:val="0"/>
          <w:lang w:val="fr-CH"/>
        </w:rPr>
        <w:t>toute</w:t>
      </w:r>
      <w:r w:rsidRPr="009F5426">
        <w:rPr>
          <w:spacing w:val="0"/>
          <w:lang w:val="fr-CH"/>
        </w:rPr>
        <w:t xml:space="preserve"> indépendance de </w:t>
      </w:r>
      <w:r w:rsidR="00EC2B3E" w:rsidRPr="009F5426">
        <w:rPr>
          <w:spacing w:val="0"/>
          <w:lang w:val="fr-CH"/>
        </w:rPr>
        <w:t>l</w:t>
      </w:r>
      <w:r w:rsidR="00F46924" w:rsidRPr="009F5426">
        <w:rPr>
          <w:spacing w:val="0"/>
          <w:lang w:val="fr-CH"/>
        </w:rPr>
        <w:t>’</w:t>
      </w:r>
      <w:r w:rsidR="00EC2B3E" w:rsidRPr="009F5426">
        <w:rPr>
          <w:spacing w:val="0"/>
          <w:lang w:val="fr-CH"/>
        </w:rPr>
        <w:t>octroi de contributions</w:t>
      </w:r>
      <w:r w:rsidRPr="009F5426">
        <w:rPr>
          <w:spacing w:val="0"/>
          <w:lang w:val="fr-CH"/>
        </w:rPr>
        <w:t xml:space="preserve">, sans prendre en compte les renseignements reçus par </w:t>
      </w:r>
      <w:r w:rsidR="00EC2B3E" w:rsidRPr="009F5426">
        <w:rPr>
          <w:spacing w:val="0"/>
          <w:lang w:val="fr-CH"/>
        </w:rPr>
        <w:t>d</w:t>
      </w:r>
      <w:r w:rsidR="00F46924" w:rsidRPr="009F5426">
        <w:rPr>
          <w:spacing w:val="0"/>
          <w:lang w:val="fr-CH"/>
        </w:rPr>
        <w:t>’</w:t>
      </w:r>
      <w:r w:rsidR="00EC2B3E" w:rsidRPr="009F5426">
        <w:rPr>
          <w:spacing w:val="0"/>
          <w:lang w:val="fr-CH"/>
        </w:rPr>
        <w:t>autres biais</w:t>
      </w:r>
      <w:r w:rsidRPr="009F5426">
        <w:rPr>
          <w:spacing w:val="0"/>
          <w:lang w:val="fr-CH"/>
        </w:rPr>
        <w:t>.</w:t>
      </w:r>
    </w:p>
    <w:p w14:paraId="4E7A1E97" w14:textId="77FBAD62" w:rsidR="004F1869" w:rsidRPr="009F5426" w:rsidRDefault="00156097" w:rsidP="005E1BC1">
      <w:pPr>
        <w:rPr>
          <w:spacing w:val="0"/>
          <w:lang w:val="fr-CH"/>
        </w:rPr>
      </w:pPr>
      <w:r w:rsidRPr="009F5426">
        <w:rPr>
          <w:spacing w:val="0"/>
          <w:lang w:val="fr-CH"/>
        </w:rPr>
        <w:t xml:space="preserve">Ses décisions sont définitives et ne sont pas débattues avec les </w:t>
      </w:r>
      <w:r w:rsidR="00EC2B3E" w:rsidRPr="009F5426">
        <w:rPr>
          <w:spacing w:val="0"/>
          <w:lang w:val="fr-CH"/>
        </w:rPr>
        <w:t>Églises/paroisses demandeuses.</w:t>
      </w:r>
      <w:r w:rsidR="005E1BC1" w:rsidRPr="009F5426">
        <w:rPr>
          <w:spacing w:val="0"/>
          <w:lang w:val="fr-CH"/>
        </w:rPr>
        <w:t xml:space="preserve"> </w:t>
      </w:r>
      <w:r w:rsidRPr="009F5426">
        <w:rPr>
          <w:spacing w:val="0"/>
          <w:lang w:val="fr-CH"/>
        </w:rPr>
        <w:t>Tout recours juridique est exclu.</w:t>
      </w:r>
    </w:p>
    <w:p w14:paraId="629EA4CD" w14:textId="1116ED1C" w:rsidR="004F1869" w:rsidRPr="009F5426" w:rsidRDefault="00156097" w:rsidP="005E1BC1">
      <w:pPr>
        <w:rPr>
          <w:spacing w:val="0"/>
          <w:lang w:val="fr-CH"/>
        </w:rPr>
      </w:pPr>
      <w:r w:rsidRPr="009F5426">
        <w:rPr>
          <w:spacing w:val="0"/>
          <w:lang w:val="fr-CH"/>
        </w:rPr>
        <w:t xml:space="preserve">Les </w:t>
      </w:r>
      <w:r w:rsidR="00EC2B3E" w:rsidRPr="009F5426">
        <w:rPr>
          <w:spacing w:val="0"/>
          <w:lang w:val="fr-CH"/>
        </w:rPr>
        <w:t>demandes de contribution</w:t>
      </w:r>
      <w:r w:rsidRPr="009F5426">
        <w:rPr>
          <w:spacing w:val="0"/>
          <w:lang w:val="fr-CH"/>
        </w:rPr>
        <w:t xml:space="preserve"> sont examinées trois fois par année</w:t>
      </w:r>
      <w:r w:rsidR="005E1BC1" w:rsidRPr="009F5426">
        <w:rPr>
          <w:spacing w:val="0"/>
          <w:lang w:val="fr-CH"/>
        </w:rPr>
        <w:t>:</w:t>
      </w:r>
      <w:r w:rsidRPr="009F5426">
        <w:rPr>
          <w:spacing w:val="0"/>
          <w:lang w:val="fr-CH"/>
        </w:rPr>
        <w:t xml:space="preserve"> en mars, en juillet-août et en novembre.</w:t>
      </w:r>
      <w:r w:rsidR="005E1BC1" w:rsidRPr="009F5426">
        <w:rPr>
          <w:spacing w:val="0"/>
          <w:lang w:val="fr-CH"/>
        </w:rPr>
        <w:t xml:space="preserve"> </w:t>
      </w:r>
      <w:r w:rsidR="00EC2B3E" w:rsidRPr="009F5426">
        <w:rPr>
          <w:spacing w:val="0"/>
          <w:lang w:val="fr-CH"/>
        </w:rPr>
        <w:t>Elles</w:t>
      </w:r>
      <w:r w:rsidRPr="009F5426">
        <w:rPr>
          <w:spacing w:val="0"/>
          <w:lang w:val="fr-CH"/>
        </w:rPr>
        <w:t xml:space="preserve"> doivent être soumises </w:t>
      </w:r>
      <w:r w:rsidR="00EC2B3E" w:rsidRPr="009F5426">
        <w:rPr>
          <w:spacing w:val="0"/>
          <w:lang w:val="fr-CH"/>
        </w:rPr>
        <w:t xml:space="preserve">respectivement </w:t>
      </w:r>
      <w:r w:rsidR="00A42AA2" w:rsidRPr="009F5426">
        <w:rPr>
          <w:spacing w:val="0"/>
          <w:lang w:val="fr-CH"/>
        </w:rPr>
        <w:t>à la</w:t>
      </w:r>
      <w:r w:rsidRPr="009F5426">
        <w:rPr>
          <w:spacing w:val="0"/>
          <w:lang w:val="fr-CH"/>
        </w:rPr>
        <w:t xml:space="preserve"> fin février, la fin juin ou </w:t>
      </w:r>
      <w:r w:rsidR="00EC2B3E" w:rsidRPr="009F5426">
        <w:rPr>
          <w:spacing w:val="0"/>
          <w:lang w:val="fr-CH"/>
        </w:rPr>
        <w:t>la fin octobre</w:t>
      </w:r>
      <w:r w:rsidR="00A42AA2" w:rsidRPr="009F5426">
        <w:rPr>
          <w:spacing w:val="0"/>
          <w:lang w:val="fr-CH"/>
        </w:rPr>
        <w:t xml:space="preserve"> au plus tard</w:t>
      </w:r>
      <w:r w:rsidR="00EC2B3E" w:rsidRPr="009F5426">
        <w:rPr>
          <w:spacing w:val="0"/>
          <w:lang w:val="fr-CH"/>
        </w:rPr>
        <w:t> </w:t>
      </w:r>
      <w:r w:rsidRPr="009F5426">
        <w:rPr>
          <w:spacing w:val="0"/>
          <w:lang w:val="fr-CH"/>
        </w:rPr>
        <w:t>(délai de récep</w:t>
      </w:r>
      <w:r w:rsidR="00802E4A" w:rsidRPr="009F5426">
        <w:rPr>
          <w:spacing w:val="0"/>
          <w:lang w:val="fr-CH"/>
        </w:rPr>
        <w:t>tion par le S</w:t>
      </w:r>
      <w:r w:rsidR="00EC2B3E" w:rsidRPr="009F5426">
        <w:rPr>
          <w:spacing w:val="0"/>
          <w:lang w:val="fr-CH"/>
        </w:rPr>
        <w:t>ecrétariat) pour être traitées aux échéances ci-dessus.</w:t>
      </w:r>
    </w:p>
    <w:p w14:paraId="5D4C84F0" w14:textId="5E013391" w:rsidR="004F1869" w:rsidRPr="009F5426" w:rsidRDefault="00EC2B3E" w:rsidP="005E1BC1">
      <w:pPr>
        <w:pStyle w:val="berschrift1"/>
        <w:rPr>
          <w:spacing w:val="0"/>
          <w:lang w:val="fr-CH"/>
        </w:rPr>
      </w:pPr>
      <w:r w:rsidRPr="009F5426">
        <w:rPr>
          <w:lang w:val="fr-CH"/>
        </w:rPr>
        <w:t>Remarques complémentaires</w:t>
      </w:r>
    </w:p>
    <w:p w14:paraId="769F2078" w14:textId="06A5531C" w:rsidR="004F1869" w:rsidRPr="009F5426" w:rsidRDefault="00156097" w:rsidP="005E1BC1">
      <w:pPr>
        <w:rPr>
          <w:spacing w:val="0"/>
          <w:lang w:val="fr-CH"/>
        </w:rPr>
      </w:pPr>
      <w:r w:rsidRPr="009F5426">
        <w:rPr>
          <w:spacing w:val="0"/>
          <w:lang w:val="fr-CH"/>
        </w:rPr>
        <w:t>Cha</w:t>
      </w:r>
      <w:r w:rsidR="00A06E9C">
        <w:rPr>
          <w:spacing w:val="0"/>
          <w:lang w:val="fr-CH"/>
        </w:rPr>
        <w:t xml:space="preserve">que année, le Secrétariat de l’EERS </w:t>
      </w:r>
      <w:r w:rsidRPr="009F5426">
        <w:rPr>
          <w:spacing w:val="0"/>
          <w:lang w:val="fr-CH"/>
        </w:rPr>
        <w:t xml:space="preserve">présente un rapport au Conseil sur le traitement des </w:t>
      </w:r>
      <w:r w:rsidR="00EC2B3E" w:rsidRPr="009F5426">
        <w:rPr>
          <w:spacing w:val="0"/>
          <w:lang w:val="fr-CH"/>
        </w:rPr>
        <w:t>demandes</w:t>
      </w:r>
      <w:r w:rsidRPr="009F5426">
        <w:rPr>
          <w:spacing w:val="0"/>
          <w:lang w:val="fr-CH"/>
        </w:rPr>
        <w:t xml:space="preserve"> reçues.</w:t>
      </w:r>
    </w:p>
    <w:p w14:paraId="7E1D938D" w14:textId="2104552B" w:rsidR="00590E53" w:rsidRPr="00776944" w:rsidRDefault="00A06E9C" w:rsidP="005E1BC1">
      <w:pPr>
        <w:rPr>
          <w:lang w:val="fr-CH"/>
        </w:rPr>
      </w:pPr>
      <w:r>
        <w:rPr>
          <w:spacing w:val="0"/>
          <w:lang w:val="fr-CH"/>
        </w:rPr>
        <w:t>L’EERS</w:t>
      </w:r>
      <w:r w:rsidR="00214BCE" w:rsidRPr="00214BCE">
        <w:rPr>
          <w:spacing w:val="0"/>
          <w:lang w:val="fr-CH"/>
        </w:rPr>
        <w:t xml:space="preserve"> ne fait plus d’appels à la collecte </w:t>
      </w:r>
      <w:r w:rsidR="00214BCE">
        <w:rPr>
          <w:spacing w:val="0"/>
          <w:lang w:val="fr-CH"/>
        </w:rPr>
        <w:t xml:space="preserve">en faveur du </w:t>
      </w:r>
      <w:r w:rsidR="00214BCE" w:rsidRPr="00214BCE">
        <w:rPr>
          <w:spacing w:val="0"/>
          <w:lang w:val="fr-CH"/>
        </w:rPr>
        <w:t>Fonds CESE.</w:t>
      </w:r>
      <w:r w:rsidR="00214BCE">
        <w:rPr>
          <w:spacing w:val="0"/>
          <w:lang w:val="fr-CH"/>
        </w:rPr>
        <w:t xml:space="preserve"> </w:t>
      </w:r>
      <w:r w:rsidR="00776944">
        <w:rPr>
          <w:spacing w:val="0"/>
          <w:lang w:val="fr-CH"/>
        </w:rPr>
        <w:t>Jusqu’à la fin 2018, l</w:t>
      </w:r>
      <w:r w:rsidR="00214BCE" w:rsidRPr="00214BCE">
        <w:rPr>
          <w:spacing w:val="0"/>
          <w:lang w:val="fr-CH"/>
        </w:rPr>
        <w:t xml:space="preserve">es entrées de dons </w:t>
      </w:r>
      <w:r>
        <w:rPr>
          <w:spacing w:val="0"/>
          <w:lang w:val="fr-CH"/>
        </w:rPr>
        <w:t>ont</w:t>
      </w:r>
      <w:r w:rsidR="00214BCE" w:rsidRPr="00214BCE">
        <w:rPr>
          <w:spacing w:val="0"/>
          <w:lang w:val="fr-CH"/>
        </w:rPr>
        <w:t xml:space="preserve"> toutefois </w:t>
      </w:r>
      <w:r>
        <w:rPr>
          <w:spacing w:val="0"/>
          <w:lang w:val="fr-CH"/>
        </w:rPr>
        <w:t xml:space="preserve">été </w:t>
      </w:r>
      <w:r w:rsidR="00214BCE">
        <w:rPr>
          <w:spacing w:val="0"/>
          <w:lang w:val="fr-CH"/>
        </w:rPr>
        <w:t xml:space="preserve">acceptées et </w:t>
      </w:r>
      <w:r w:rsidR="00214BCE" w:rsidRPr="00214BCE">
        <w:rPr>
          <w:spacing w:val="0"/>
          <w:lang w:val="fr-CH"/>
        </w:rPr>
        <w:t>comptabilisées dans le Fonds</w:t>
      </w:r>
      <w:r w:rsidR="00214BCE">
        <w:rPr>
          <w:spacing w:val="0"/>
          <w:lang w:val="fr-CH"/>
        </w:rPr>
        <w:t>.</w:t>
      </w:r>
    </w:p>
    <w:p w14:paraId="0AC343EE" w14:textId="06A2271B" w:rsidR="004F1869" w:rsidRPr="00590E53" w:rsidRDefault="00590E53" w:rsidP="005E1BC1">
      <w:pPr>
        <w:rPr>
          <w:spacing w:val="0"/>
          <w:lang w:val="fr-CH"/>
        </w:rPr>
      </w:pPr>
      <w:r>
        <w:rPr>
          <w:spacing w:val="0"/>
          <w:lang w:val="fr-CH"/>
        </w:rPr>
        <w:t>L</w:t>
      </w:r>
      <w:r w:rsidR="00156097" w:rsidRPr="00590E53">
        <w:rPr>
          <w:spacing w:val="0"/>
          <w:lang w:val="fr-CH"/>
        </w:rPr>
        <w:t>es requêtes s</w:t>
      </w:r>
      <w:r w:rsidR="000E3DFE" w:rsidRPr="00590E53">
        <w:rPr>
          <w:spacing w:val="0"/>
          <w:lang w:val="fr-CH"/>
        </w:rPr>
        <w:t>ont uniquement traitées jusqu</w:t>
      </w:r>
      <w:r w:rsidR="00F46924" w:rsidRPr="00590E53">
        <w:rPr>
          <w:spacing w:val="0"/>
          <w:lang w:val="fr-CH"/>
        </w:rPr>
        <w:t>’</w:t>
      </w:r>
      <w:r w:rsidR="00156097" w:rsidRPr="00590E53">
        <w:rPr>
          <w:spacing w:val="0"/>
          <w:lang w:val="fr-CH"/>
        </w:rPr>
        <w:t>à épuisement de</w:t>
      </w:r>
      <w:r w:rsidR="00EC2B3E" w:rsidRPr="00590E53">
        <w:rPr>
          <w:spacing w:val="0"/>
          <w:lang w:val="fr-CH"/>
        </w:rPr>
        <w:t xml:space="preserve"> se</w:t>
      </w:r>
      <w:r w:rsidR="00156097" w:rsidRPr="00590E53">
        <w:rPr>
          <w:spacing w:val="0"/>
          <w:lang w:val="fr-CH"/>
        </w:rPr>
        <w:t>s ressources financières.</w:t>
      </w:r>
    </w:p>
    <w:p w14:paraId="5C0D6638" w14:textId="2FA6C8CB" w:rsidR="004F1869" w:rsidRPr="009F5426" w:rsidRDefault="00156097" w:rsidP="00C92389">
      <w:pPr>
        <w:rPr>
          <w:rFonts w:eastAsiaTheme="majorEastAsia"/>
          <w:spacing w:val="10"/>
          <w:kern w:val="28"/>
          <w:sz w:val="44"/>
          <w:szCs w:val="44"/>
          <w:lang w:val="fr-CH"/>
        </w:rPr>
      </w:pPr>
      <w:r w:rsidRPr="009F5426">
        <w:rPr>
          <w:spacing w:val="0"/>
          <w:lang w:val="fr-CH"/>
        </w:rPr>
        <w:lastRenderedPageBreak/>
        <w:t>Les règles ci-dessus entre</w:t>
      </w:r>
      <w:r w:rsidR="00EC2B3E" w:rsidRPr="009F5426">
        <w:rPr>
          <w:spacing w:val="0"/>
          <w:lang w:val="fr-CH"/>
        </w:rPr>
        <w:t>nt</w:t>
      </w:r>
      <w:r w:rsidRPr="009F5426">
        <w:rPr>
          <w:spacing w:val="0"/>
          <w:lang w:val="fr-CH"/>
        </w:rPr>
        <w:t xml:space="preserve"> en vigueur au 1</w:t>
      </w:r>
      <w:r w:rsidRPr="009F5426">
        <w:rPr>
          <w:spacing w:val="0"/>
          <w:vertAlign w:val="superscript"/>
          <w:lang w:val="fr-CH"/>
        </w:rPr>
        <w:t>er</w:t>
      </w:r>
      <w:r w:rsidRPr="009F5426">
        <w:rPr>
          <w:spacing w:val="0"/>
          <w:lang w:val="fr-CH"/>
        </w:rPr>
        <w:t xml:space="preserve"> janvier 2018.</w:t>
      </w:r>
      <w:r w:rsidR="00C92389" w:rsidRPr="009F5426">
        <w:rPr>
          <w:lang w:val="fr-CH"/>
        </w:rPr>
        <w:t xml:space="preserve"> </w:t>
      </w:r>
      <w:r w:rsidR="00726E20" w:rsidRPr="009F5426">
        <w:rPr>
          <w:lang w:val="fr-CH"/>
        </w:rPr>
        <w:br w:type="page"/>
      </w:r>
    </w:p>
    <w:p w14:paraId="0DD0434D" w14:textId="24840156" w:rsidR="00726E20" w:rsidRPr="009F5426" w:rsidRDefault="00EC2B3E" w:rsidP="005E1BC1">
      <w:pPr>
        <w:pStyle w:val="Titel"/>
        <w:rPr>
          <w:spacing w:val="0"/>
          <w:lang w:val="fr-CH"/>
        </w:rPr>
      </w:pPr>
      <w:r w:rsidRPr="009F5426">
        <w:rPr>
          <w:spacing w:val="0"/>
          <w:lang w:val="fr-CH"/>
        </w:rPr>
        <w:lastRenderedPageBreak/>
        <w:t xml:space="preserve">Demande de contribution à </w:t>
      </w:r>
      <w:r w:rsidR="00156097" w:rsidRPr="009F5426">
        <w:rPr>
          <w:spacing w:val="0"/>
          <w:lang w:val="fr-CH"/>
        </w:rPr>
        <w:t>un projet</w:t>
      </w:r>
      <w:bookmarkStart w:id="0" w:name="_Ref491093994"/>
      <w:r w:rsidR="00156097" w:rsidRPr="009F5426">
        <w:rPr>
          <w:rStyle w:val="Funotenzeichen"/>
          <w:spacing w:val="0"/>
          <w:lang w:val="fr-CH"/>
        </w:rPr>
        <w:footnoteReference w:id="1"/>
      </w:r>
      <w:bookmarkEnd w:id="0"/>
    </w:p>
    <w:tbl>
      <w:tblPr>
        <w:tblpPr w:vertAnchor="text" w:horzAnchor="margin" w:tblpY="421"/>
        <w:tblOverlap w:val="never"/>
        <w:tblW w:w="23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</w:tblGrid>
      <w:tr w:rsidR="004E0184" w:rsidRPr="00A776A2" w14:paraId="36B84FC8" w14:textId="77777777" w:rsidTr="00976947">
        <w:trPr>
          <w:trHeight w:val="597"/>
        </w:trPr>
        <w:tc>
          <w:tcPr>
            <w:tcW w:w="2338" w:type="dxa"/>
            <w:tcMar>
              <w:left w:w="0" w:type="dxa"/>
              <w:right w:w="0" w:type="dxa"/>
            </w:tcMar>
          </w:tcPr>
          <w:p w14:paraId="0DB81070" w14:textId="1B57EC88" w:rsidR="004F1869" w:rsidRPr="009F5426" w:rsidRDefault="009C1571" w:rsidP="009C1571">
            <w:pPr>
              <w:rPr>
                <w:lang w:val="fr-CH"/>
              </w:rPr>
            </w:pPr>
            <w:r w:rsidRPr="009F5426">
              <w:rPr>
                <w:lang w:val="fr-CH"/>
              </w:rPr>
              <w:t>Demande n</w:t>
            </w:r>
            <w:r w:rsidRPr="009F5426">
              <w:rPr>
                <w:vertAlign w:val="superscript"/>
                <w:lang w:val="fr-CH"/>
              </w:rPr>
              <w:t>o</w:t>
            </w:r>
          </w:p>
          <w:p w14:paraId="695B52E8" w14:textId="77777777" w:rsidR="004F1869" w:rsidRPr="009F5426" w:rsidRDefault="004F1869" w:rsidP="009C1571">
            <w:pPr>
              <w:rPr>
                <w:lang w:val="fr-CH"/>
              </w:rPr>
            </w:pPr>
          </w:p>
          <w:p w14:paraId="609B0915" w14:textId="77777777" w:rsidR="004E0184" w:rsidRPr="009F5426" w:rsidRDefault="009C1571" w:rsidP="009C1571">
            <w:pPr>
              <w:rPr>
                <w:lang w:val="fr-CH"/>
              </w:rPr>
            </w:pPr>
            <w:r w:rsidRPr="009F5426">
              <w:rPr>
                <w:lang w:val="fr-CH"/>
              </w:rPr>
              <w:t>(ne pas remplir)</w:t>
            </w:r>
          </w:p>
        </w:tc>
      </w:tr>
    </w:tbl>
    <w:p w14:paraId="6F886D4A" w14:textId="77777777" w:rsidR="004F1869" w:rsidRPr="009F5426" w:rsidRDefault="004F1869" w:rsidP="0003074F">
      <w:pPr>
        <w:rPr>
          <w:lang w:val="fr-CH"/>
        </w:rPr>
      </w:pPr>
    </w:p>
    <w:p w14:paraId="5FD59602" w14:textId="77777777" w:rsidR="004F1869" w:rsidRPr="009F5426" w:rsidRDefault="004F1869" w:rsidP="004E0184">
      <w:pPr>
        <w:pStyle w:val="berschrift1"/>
        <w:rPr>
          <w:rFonts w:eastAsiaTheme="minorHAnsi"/>
          <w:color w:val="auto"/>
          <w:spacing w:val="6"/>
          <w:sz w:val="22"/>
          <w:szCs w:val="22"/>
          <w:lang w:val="fr-CH"/>
        </w:rPr>
      </w:pPr>
    </w:p>
    <w:p w14:paraId="1FE8BABF" w14:textId="77777777" w:rsidR="004F1869" w:rsidRPr="009F5426" w:rsidRDefault="004F1869" w:rsidP="004E0184">
      <w:pPr>
        <w:rPr>
          <w:lang w:val="fr-CH"/>
        </w:rPr>
      </w:pPr>
    </w:p>
    <w:p w14:paraId="3E50FA11" w14:textId="77777777" w:rsidR="004F1869" w:rsidRPr="009F5426" w:rsidRDefault="004F1869" w:rsidP="004E0184">
      <w:pPr>
        <w:rPr>
          <w:lang w:val="fr-CH"/>
        </w:rPr>
      </w:pPr>
    </w:p>
    <w:p w14:paraId="0E1CEEF9" w14:textId="77777777" w:rsidR="00726E20" w:rsidRPr="009F5426" w:rsidRDefault="00EF3691" w:rsidP="004E0184">
      <w:pPr>
        <w:pStyle w:val="berschrift1"/>
        <w:rPr>
          <w:lang w:val="fr-CH"/>
        </w:rPr>
      </w:pPr>
      <w:r w:rsidRPr="009F5426">
        <w:rPr>
          <w:lang w:val="fr-CH"/>
        </w:rPr>
        <w:t>Église/paroisse demandeuse</w:t>
      </w:r>
    </w:p>
    <w:tbl>
      <w:tblPr>
        <w:tblpPr w:leftFromText="142" w:rightFromText="142" w:vertAnchor="text" w:horzAnchor="margin" w:tblpX="1" w:tblpY="160"/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26E20" w:rsidRPr="009F5426" w14:paraId="6E6DD2A3" w14:textId="77777777" w:rsidTr="00976947">
        <w:trPr>
          <w:trHeight w:val="564"/>
        </w:trPr>
        <w:tc>
          <w:tcPr>
            <w:tcW w:w="9214" w:type="dxa"/>
            <w:tcMar>
              <w:left w:w="0" w:type="dxa"/>
              <w:right w:w="0" w:type="dxa"/>
            </w:tcMar>
          </w:tcPr>
          <w:p w14:paraId="07088F4B" w14:textId="77777777" w:rsidR="00726E20" w:rsidRPr="009F5426" w:rsidRDefault="009C1571" w:rsidP="004E0184">
            <w:pPr>
              <w:rPr>
                <w:lang w:val="fr-CH"/>
              </w:rPr>
            </w:pPr>
            <w:r w:rsidRPr="009F5426">
              <w:rPr>
                <w:lang w:val="fr-CH"/>
              </w:rPr>
              <w:t>Nom:</w:t>
            </w:r>
          </w:p>
        </w:tc>
      </w:tr>
      <w:tr w:rsidR="00726E20" w:rsidRPr="009F5426" w14:paraId="788C9F34" w14:textId="77777777" w:rsidTr="00976947">
        <w:trPr>
          <w:trHeight w:val="543"/>
        </w:trPr>
        <w:tc>
          <w:tcPr>
            <w:tcW w:w="9214" w:type="dxa"/>
            <w:tcMar>
              <w:left w:w="0" w:type="dxa"/>
              <w:right w:w="0" w:type="dxa"/>
            </w:tcMar>
          </w:tcPr>
          <w:p w14:paraId="06369F5E" w14:textId="77777777" w:rsidR="00726E20" w:rsidRPr="009F5426" w:rsidRDefault="00726E20" w:rsidP="004E0184">
            <w:pPr>
              <w:rPr>
                <w:lang w:val="fr-CH"/>
              </w:rPr>
            </w:pPr>
            <w:r w:rsidRPr="009F5426">
              <w:rPr>
                <w:lang w:val="fr-CH"/>
              </w:rPr>
              <w:t>Adresse:</w:t>
            </w:r>
          </w:p>
        </w:tc>
      </w:tr>
      <w:tr w:rsidR="006E3D40" w:rsidRPr="009F5426" w14:paraId="1F97AB89" w14:textId="77777777" w:rsidTr="00976947">
        <w:trPr>
          <w:trHeight w:val="543"/>
        </w:trPr>
        <w:tc>
          <w:tcPr>
            <w:tcW w:w="9214" w:type="dxa"/>
            <w:tcMar>
              <w:left w:w="0" w:type="dxa"/>
              <w:right w:w="0" w:type="dxa"/>
            </w:tcMar>
          </w:tcPr>
          <w:p w14:paraId="45C487B9" w14:textId="77777777" w:rsidR="006E3D40" w:rsidRPr="009F5426" w:rsidRDefault="00EF3691" w:rsidP="00EF3691">
            <w:pPr>
              <w:rPr>
                <w:lang w:val="fr-CH"/>
              </w:rPr>
            </w:pPr>
            <w:r w:rsidRPr="009F5426">
              <w:rPr>
                <w:lang w:val="fr-CH"/>
              </w:rPr>
              <w:t>Pays:</w:t>
            </w:r>
          </w:p>
        </w:tc>
      </w:tr>
      <w:tr w:rsidR="00726E20" w:rsidRPr="009F5426" w14:paraId="4404F49D" w14:textId="77777777" w:rsidTr="00976947">
        <w:trPr>
          <w:trHeight w:val="477"/>
        </w:trPr>
        <w:tc>
          <w:tcPr>
            <w:tcW w:w="9214" w:type="dxa"/>
            <w:tcMar>
              <w:left w:w="0" w:type="dxa"/>
              <w:right w:w="0" w:type="dxa"/>
            </w:tcMar>
          </w:tcPr>
          <w:p w14:paraId="189C6CC1" w14:textId="77777777" w:rsidR="00726E20" w:rsidRPr="009F5426" w:rsidRDefault="009C1571" w:rsidP="004E0184">
            <w:pPr>
              <w:rPr>
                <w:lang w:val="fr-CH"/>
              </w:rPr>
            </w:pPr>
            <w:r w:rsidRPr="009F5426">
              <w:rPr>
                <w:lang w:val="fr-CH"/>
              </w:rPr>
              <w:t>Responsable:</w:t>
            </w:r>
          </w:p>
        </w:tc>
      </w:tr>
      <w:tr w:rsidR="00AA5D80" w:rsidRPr="00A776A2" w14:paraId="54D92146" w14:textId="77777777" w:rsidTr="00976947">
        <w:trPr>
          <w:trHeight w:val="498"/>
        </w:trPr>
        <w:tc>
          <w:tcPr>
            <w:tcW w:w="9214" w:type="dxa"/>
            <w:tcMar>
              <w:left w:w="0" w:type="dxa"/>
              <w:right w:w="0" w:type="dxa"/>
            </w:tcMar>
          </w:tcPr>
          <w:p w14:paraId="76097673" w14:textId="66C4ABF5" w:rsidR="004F1869" w:rsidRPr="009F5426" w:rsidRDefault="009C1571" w:rsidP="004E0184">
            <w:pPr>
              <w:rPr>
                <w:lang w:val="fr-CH"/>
              </w:rPr>
            </w:pPr>
            <w:r w:rsidRPr="009F5426">
              <w:rPr>
                <w:lang w:val="fr-CH"/>
              </w:rPr>
              <w:t>Téléphone</w:t>
            </w:r>
            <w:r w:rsidR="00AA5D80" w:rsidRPr="009F5426">
              <w:rPr>
                <w:lang w:val="fr-CH"/>
              </w:rPr>
              <w:t xml:space="preserve">:                                               </w:t>
            </w:r>
            <w:r w:rsidR="00C36B37" w:rsidRPr="009F5426">
              <w:rPr>
                <w:lang w:val="fr-CH"/>
              </w:rPr>
              <w:t xml:space="preserve">   </w:t>
            </w:r>
            <w:r w:rsidR="00AA5D80" w:rsidRPr="009F5426">
              <w:rPr>
                <w:lang w:val="fr-CH"/>
              </w:rPr>
              <w:t>E-</w:t>
            </w:r>
            <w:r w:rsidR="00EC2B3E" w:rsidRPr="009F5426">
              <w:rPr>
                <w:lang w:val="fr-CH"/>
              </w:rPr>
              <w:t>m</w:t>
            </w:r>
            <w:r w:rsidR="00AA5D80" w:rsidRPr="009F5426">
              <w:rPr>
                <w:lang w:val="fr-CH"/>
              </w:rPr>
              <w:t>ail:</w:t>
            </w:r>
          </w:p>
          <w:p w14:paraId="7C4A98E9" w14:textId="43963F5C" w:rsidR="00AA5D80" w:rsidRPr="009F5426" w:rsidRDefault="00AA5D80" w:rsidP="00AA5D80">
            <w:pPr>
              <w:ind w:left="-2197"/>
              <w:rPr>
                <w:lang w:val="fr-CH"/>
              </w:rPr>
            </w:pPr>
            <w:r w:rsidRPr="009F5426">
              <w:rPr>
                <w:lang w:val="fr-CH"/>
              </w:rPr>
              <w:t>E-Mail:</w:t>
            </w:r>
          </w:p>
        </w:tc>
      </w:tr>
      <w:tr w:rsidR="00726E20" w:rsidRPr="00A776A2" w14:paraId="4557A579" w14:textId="77777777" w:rsidTr="00976947">
        <w:trPr>
          <w:trHeight w:val="629"/>
        </w:trPr>
        <w:tc>
          <w:tcPr>
            <w:tcW w:w="9214" w:type="dxa"/>
            <w:tcMar>
              <w:left w:w="0" w:type="dxa"/>
              <w:right w:w="0" w:type="dxa"/>
            </w:tcMar>
          </w:tcPr>
          <w:p w14:paraId="226227A0" w14:textId="5311B6C8" w:rsidR="004F1869" w:rsidRPr="009F5426" w:rsidRDefault="00156097" w:rsidP="00156097">
            <w:pPr>
              <w:pBdr>
                <w:bar w:val="single" w:sz="4" w:color="FF8080"/>
              </w:pBdr>
              <w:rPr>
                <w:spacing w:val="0"/>
                <w:lang w:val="fr-CH"/>
              </w:rPr>
            </w:pPr>
            <w:r w:rsidRPr="009F5426">
              <w:rPr>
                <w:lang w:val="fr-CH"/>
              </w:rPr>
              <w:t xml:space="preserve">CCP/compte bancaire </w:t>
            </w:r>
            <w:r w:rsidR="00EC2B3E" w:rsidRPr="009F5426">
              <w:rPr>
                <w:lang w:val="fr-CH"/>
              </w:rPr>
              <w:t>(numéro IBAN)</w:t>
            </w:r>
            <w:r w:rsidRPr="009F5426">
              <w:rPr>
                <w:lang w:val="fr-CH"/>
              </w:rPr>
              <w:t>:</w:t>
            </w:r>
          </w:p>
          <w:p w14:paraId="2A96F7FF" w14:textId="77777777" w:rsidR="004F1869" w:rsidRPr="009F5426" w:rsidRDefault="004F1869" w:rsidP="004E0184">
            <w:pPr>
              <w:rPr>
                <w:lang w:val="fr-CH"/>
              </w:rPr>
            </w:pPr>
          </w:p>
          <w:p w14:paraId="7CB4C76D" w14:textId="77777777" w:rsidR="004F1869" w:rsidRPr="009F5426" w:rsidRDefault="004F1869" w:rsidP="004E0184">
            <w:pPr>
              <w:rPr>
                <w:lang w:val="fr-CH"/>
              </w:rPr>
            </w:pPr>
          </w:p>
          <w:p w14:paraId="5DA60697" w14:textId="11EDE730" w:rsidR="00726E20" w:rsidRPr="009F5426" w:rsidRDefault="00156097" w:rsidP="00A21576">
            <w:pPr>
              <w:pBdr>
                <w:bar w:val="single" w:sz="4" w:color="FF8080"/>
              </w:pBdr>
              <w:rPr>
                <w:lang w:val="fr-CH"/>
              </w:rPr>
            </w:pPr>
            <w:r w:rsidRPr="009F5426">
              <w:rPr>
                <w:lang w:val="fr-CH"/>
              </w:rPr>
              <w:t>(</w:t>
            </w:r>
            <w:r w:rsidR="00EC2B3E" w:rsidRPr="009F5426">
              <w:rPr>
                <w:lang w:val="fr-CH"/>
              </w:rPr>
              <w:t>J</w:t>
            </w:r>
            <w:r w:rsidRPr="009F5426">
              <w:rPr>
                <w:lang w:val="fr-CH"/>
              </w:rPr>
              <w:t>oindre un bulletin de versement ou des coordonnées bancaires détaillées pour l</w:t>
            </w:r>
            <w:r w:rsidR="00F46924" w:rsidRPr="009F5426">
              <w:rPr>
                <w:lang w:val="fr-CH"/>
              </w:rPr>
              <w:t>’</w:t>
            </w:r>
            <w:r w:rsidRPr="009F5426">
              <w:rPr>
                <w:lang w:val="fr-CH"/>
              </w:rPr>
              <w:t>e-banking s.v.p.</w:t>
            </w:r>
            <w:r w:rsidR="00836C8F" w:rsidRPr="009F5426">
              <w:rPr>
                <w:lang w:val="fr-CH"/>
              </w:rPr>
              <w:t>)</w:t>
            </w:r>
          </w:p>
        </w:tc>
      </w:tr>
    </w:tbl>
    <w:p w14:paraId="4E73EBE5" w14:textId="77777777" w:rsidR="00726E20" w:rsidRPr="009F5426" w:rsidRDefault="00EF3691" w:rsidP="004E0184">
      <w:pPr>
        <w:pStyle w:val="berschrift1"/>
        <w:rPr>
          <w:lang w:val="fr-CH"/>
        </w:rPr>
      </w:pPr>
      <w:r w:rsidRPr="009F5426">
        <w:rPr>
          <w:lang w:val="fr-CH"/>
        </w:rPr>
        <w:t>Objectif et contenu du projet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7"/>
        <w:gridCol w:w="2801"/>
        <w:gridCol w:w="3049"/>
      </w:tblGrid>
      <w:tr w:rsidR="00726E20" w:rsidRPr="009F5426" w14:paraId="01931E5D" w14:textId="77777777" w:rsidTr="00976947">
        <w:trPr>
          <w:trHeight w:val="553"/>
        </w:trPr>
        <w:tc>
          <w:tcPr>
            <w:tcW w:w="9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502DA155" w14:textId="77777777" w:rsidR="00726E20" w:rsidRPr="009F5426" w:rsidRDefault="009C1571" w:rsidP="006E3D40">
            <w:pPr>
              <w:rPr>
                <w:lang w:val="fr-CH"/>
              </w:rPr>
            </w:pPr>
            <w:r w:rsidRPr="009F5426">
              <w:rPr>
                <w:lang w:val="fr-CH"/>
              </w:rPr>
              <w:t>Titre du projet</w:t>
            </w:r>
            <w:r w:rsidR="00726E20" w:rsidRPr="009F5426">
              <w:rPr>
                <w:lang w:val="fr-CH"/>
              </w:rPr>
              <w:t>:</w:t>
            </w:r>
          </w:p>
        </w:tc>
      </w:tr>
      <w:tr w:rsidR="00726E20" w:rsidRPr="009F5426" w14:paraId="351D00CD" w14:textId="77777777" w:rsidTr="00976947">
        <w:trPr>
          <w:trHeight w:val="561"/>
        </w:trPr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292D0B92" w14:textId="77777777" w:rsidR="004F1869" w:rsidRPr="009F5426" w:rsidRDefault="009C1571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t>Durée prévue du projet:</w:t>
            </w:r>
            <w:r w:rsidR="00726E20" w:rsidRPr="009F5426">
              <w:rPr>
                <w:lang w:val="fr-CH"/>
              </w:rPr>
              <w:t xml:space="preserve"> </w:t>
            </w:r>
          </w:p>
          <w:p w14:paraId="21349CD2" w14:textId="3E539FFA" w:rsidR="00726E20" w:rsidRPr="009F5426" w:rsidRDefault="00726E20" w:rsidP="0003074F">
            <w:pPr>
              <w:rPr>
                <w:lang w:val="fr-CH"/>
              </w:rPr>
            </w:pP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7A70E67B" w14:textId="5365A708" w:rsidR="00726E20" w:rsidRPr="009F5426" w:rsidRDefault="009C1571" w:rsidP="00EC2B3E">
            <w:pPr>
              <w:pBdr>
                <w:bar w:val="single" w:sz="4" w:color="FF8080"/>
              </w:pBdr>
              <w:rPr>
                <w:lang w:val="fr-CH"/>
              </w:rPr>
            </w:pPr>
            <w:r w:rsidRPr="009F5426">
              <w:rPr>
                <w:lang w:val="fr-CH"/>
              </w:rPr>
              <w:t>d</w:t>
            </w:r>
            <w:r w:rsidR="00EC2B3E" w:rsidRPr="009F5426">
              <w:rPr>
                <w:lang w:val="fr-CH"/>
              </w:rPr>
              <w:t>u</w:t>
            </w:r>
          </w:p>
        </w:tc>
        <w:tc>
          <w:tcPr>
            <w:tcW w:w="3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5846F475" w14:textId="77777777" w:rsidR="00726E20" w:rsidRPr="009F5426" w:rsidRDefault="009C1571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t>au</w:t>
            </w:r>
          </w:p>
        </w:tc>
      </w:tr>
      <w:tr w:rsidR="00726E20" w:rsidRPr="00A776A2" w14:paraId="15F64ED3" w14:textId="77777777" w:rsidTr="00976947">
        <w:trPr>
          <w:trHeight w:val="1586"/>
        </w:trPr>
        <w:tc>
          <w:tcPr>
            <w:tcW w:w="9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641F155F" w14:textId="77777777" w:rsidR="004F1869" w:rsidRPr="009F5426" w:rsidRDefault="009C1571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lastRenderedPageBreak/>
              <w:t>Contenu/brève description du projet:</w:t>
            </w:r>
          </w:p>
          <w:p w14:paraId="1783D001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36CF7ED2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51410A91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473F3311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5E96FD93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2A082814" w14:textId="77777777" w:rsidR="00726E20" w:rsidRPr="009F5426" w:rsidRDefault="00726E20" w:rsidP="0003074F">
            <w:pPr>
              <w:rPr>
                <w:lang w:val="fr-CH"/>
              </w:rPr>
            </w:pPr>
          </w:p>
        </w:tc>
      </w:tr>
      <w:tr w:rsidR="00726E20" w:rsidRPr="009F5426" w14:paraId="6EC7779A" w14:textId="77777777" w:rsidTr="00976947">
        <w:trPr>
          <w:trHeight w:val="1689"/>
        </w:trPr>
        <w:tc>
          <w:tcPr>
            <w:tcW w:w="9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241602DA" w14:textId="77777777" w:rsidR="004F1869" w:rsidRPr="009F5426" w:rsidRDefault="009C1571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t>Objectifs/résultats attendus</w:t>
            </w:r>
            <w:r w:rsidR="00726E20" w:rsidRPr="009F5426">
              <w:rPr>
                <w:lang w:val="fr-CH"/>
              </w:rPr>
              <w:t>:</w:t>
            </w:r>
          </w:p>
          <w:p w14:paraId="7B78397D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4E425783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62241408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1D214FC6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21FE22BE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04ACA876" w14:textId="77777777" w:rsidR="00726E20" w:rsidRPr="009F5426" w:rsidRDefault="00726E20" w:rsidP="0003074F">
            <w:pPr>
              <w:rPr>
                <w:lang w:val="fr-CH"/>
              </w:rPr>
            </w:pPr>
          </w:p>
        </w:tc>
      </w:tr>
      <w:tr w:rsidR="00726E20" w:rsidRPr="009F5426" w14:paraId="0769BA9E" w14:textId="77777777" w:rsidTr="00976947">
        <w:trPr>
          <w:trHeight w:val="974"/>
        </w:trPr>
        <w:tc>
          <w:tcPr>
            <w:tcW w:w="9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4575F4B2" w14:textId="6B458739" w:rsidR="004F1869" w:rsidRPr="009F5426" w:rsidRDefault="009C1571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t>Groupe(s) cible</w:t>
            </w:r>
            <w:r w:rsidR="00156097" w:rsidRPr="009F5426">
              <w:rPr>
                <w:lang w:val="fr-CH"/>
              </w:rPr>
              <w:t>(s):</w:t>
            </w:r>
            <w:r w:rsidRPr="009F5426">
              <w:rPr>
                <w:lang w:val="fr-CH"/>
              </w:rPr>
              <w:t xml:space="preserve"> </w:t>
            </w:r>
          </w:p>
          <w:p w14:paraId="593923D5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59756327" w14:textId="77777777" w:rsidR="00726E20" w:rsidRPr="009F5426" w:rsidRDefault="00726E20" w:rsidP="0003074F">
            <w:pPr>
              <w:rPr>
                <w:lang w:val="fr-CH"/>
              </w:rPr>
            </w:pPr>
          </w:p>
        </w:tc>
      </w:tr>
      <w:tr w:rsidR="00726E20" w:rsidRPr="00A776A2" w14:paraId="27B33948" w14:textId="77777777" w:rsidTr="00976947">
        <w:trPr>
          <w:trHeight w:val="1572"/>
        </w:trPr>
        <w:tc>
          <w:tcPr>
            <w:tcW w:w="9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7CDC58E3" w14:textId="77777777" w:rsidR="004F1869" w:rsidRPr="009F5426" w:rsidRDefault="00EF3691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t>Justification de la procédure de réalisation pour la mise en œuvre des objectifs visés:</w:t>
            </w:r>
          </w:p>
          <w:p w14:paraId="2C4AF614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52CF177C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6DC4CF0E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32483237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20924D7B" w14:textId="77777777" w:rsidR="00726E20" w:rsidRPr="009F5426" w:rsidRDefault="00726E20" w:rsidP="0003074F">
            <w:pPr>
              <w:rPr>
                <w:lang w:val="fr-CH"/>
              </w:rPr>
            </w:pPr>
          </w:p>
        </w:tc>
      </w:tr>
    </w:tbl>
    <w:p w14:paraId="21A95194" w14:textId="77777777" w:rsidR="000A709D" w:rsidRPr="009F5426" w:rsidRDefault="00EF3691" w:rsidP="00786337">
      <w:pPr>
        <w:pStyle w:val="berschrift1"/>
        <w:rPr>
          <w:lang w:val="fr-CH"/>
        </w:rPr>
      </w:pPr>
      <w:r w:rsidRPr="009F5426">
        <w:rPr>
          <w:lang w:val="fr-CH"/>
        </w:rPr>
        <w:t>Auxquels des critères suivants le projet correspond-il?</w:t>
      </w:r>
    </w:p>
    <w:tbl>
      <w:tblPr>
        <w:tblpPr w:leftFromText="142" w:rightFromText="142" w:vertAnchor="text" w:horzAnchor="margin" w:tblpX="1" w:tblpY="160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845"/>
      </w:tblGrid>
      <w:tr w:rsidR="00726E20" w:rsidRPr="009F5426" w14:paraId="3BFCFAAD" w14:textId="77777777" w:rsidTr="00976947">
        <w:trPr>
          <w:trHeight w:val="564"/>
        </w:trPr>
        <w:tc>
          <w:tcPr>
            <w:tcW w:w="8364" w:type="dxa"/>
            <w:tcMar>
              <w:left w:w="0" w:type="dxa"/>
              <w:right w:w="0" w:type="dxa"/>
            </w:tcMar>
          </w:tcPr>
          <w:p w14:paraId="266C02E6" w14:textId="76521723" w:rsidR="004F1869" w:rsidRPr="009F5426" w:rsidRDefault="00EC2B3E" w:rsidP="00EC2B3E">
            <w:pPr>
              <w:pBdr>
                <w:bar w:val="single" w:sz="4" w:color="FF8080"/>
              </w:pBdr>
              <w:ind w:left="360" w:hanging="360"/>
              <w:rPr>
                <w:spacing w:val="0"/>
                <w:lang w:val="fr-CH"/>
              </w:rPr>
            </w:pPr>
            <w:r w:rsidRPr="009F5426">
              <w:rPr>
                <w:spacing w:val="0"/>
                <w:lang w:val="fr-CH"/>
              </w:rPr>
              <w:t>Nous sommes:</w:t>
            </w:r>
          </w:p>
          <w:p w14:paraId="62F3E8E7" w14:textId="75777719" w:rsidR="004F1869" w:rsidRPr="009F5426" w:rsidRDefault="00EC2B3E" w:rsidP="00EC2B3E">
            <w:pPr>
              <w:pStyle w:val="Listenabsatz"/>
              <w:numPr>
                <w:ilvl w:val="0"/>
                <w:numId w:val="31"/>
              </w:numPr>
              <w:pBdr>
                <w:bar w:val="single" w:sz="4" w:color="000080"/>
              </w:pBdr>
              <w:rPr>
                <w:spacing w:val="0"/>
                <w:lang w:val="fr-CH"/>
              </w:rPr>
            </w:pPr>
            <w:r w:rsidRPr="009F5426">
              <w:rPr>
                <w:spacing w:val="0"/>
                <w:lang w:val="fr-CH"/>
              </w:rPr>
              <w:t>une Église réformée suisse de l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Pr="009F5426">
              <w:rPr>
                <w:spacing w:val="0"/>
                <w:lang w:val="fr-CH"/>
              </w:rPr>
              <w:t>étranger;</w:t>
            </w:r>
          </w:p>
          <w:p w14:paraId="6581A8A0" w14:textId="242B88E3" w:rsidR="004F1869" w:rsidRPr="009F5426" w:rsidRDefault="00EC2B3E" w:rsidP="00EC2B3E">
            <w:pPr>
              <w:pStyle w:val="Listenabsatz"/>
              <w:numPr>
                <w:ilvl w:val="0"/>
                <w:numId w:val="31"/>
              </w:numPr>
              <w:pBdr>
                <w:bar w:val="single" w:sz="4" w:color="000080"/>
              </w:pBdr>
              <w:rPr>
                <w:spacing w:val="0"/>
                <w:lang w:val="fr-CH"/>
              </w:rPr>
            </w:pPr>
            <w:r w:rsidRPr="009F5426">
              <w:rPr>
                <w:spacing w:val="0"/>
                <w:lang w:val="fr-CH"/>
              </w:rPr>
              <w:t>une pa</w:t>
            </w:r>
            <w:r w:rsidR="002E229C" w:rsidRPr="009F5426">
              <w:rPr>
                <w:spacing w:val="0"/>
                <w:lang w:val="fr-CH"/>
              </w:rPr>
              <w:t>roisse protestante de l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Pr="009F5426">
              <w:rPr>
                <w:spacing w:val="0"/>
                <w:lang w:val="fr-CH"/>
              </w:rPr>
              <w:t>étranger comptant des membres suisses;</w:t>
            </w:r>
          </w:p>
          <w:p w14:paraId="35970618" w14:textId="57AEA147" w:rsidR="00726E20" w:rsidRPr="009F5426" w:rsidRDefault="00EC2B3E" w:rsidP="00A21576">
            <w:pPr>
              <w:pStyle w:val="Listenabsatz"/>
              <w:numPr>
                <w:ilvl w:val="0"/>
                <w:numId w:val="31"/>
              </w:numPr>
              <w:pBdr>
                <w:bar w:val="single" w:sz="4" w:color="000080"/>
              </w:pBdr>
              <w:rPr>
                <w:lang w:val="fr-CH"/>
              </w:rPr>
            </w:pPr>
            <w:r w:rsidRPr="009F5426">
              <w:rPr>
                <w:spacing w:val="0"/>
                <w:lang w:val="fr-CH"/>
              </w:rPr>
              <w:t>une Église/paroisse protestante aux racines suisses</w:t>
            </w:r>
            <w:r w:rsidR="00A06E9C">
              <w:rPr>
                <w:spacing w:val="0"/>
                <w:lang w:val="fr-CH"/>
              </w:rPr>
              <w:t>,</w:t>
            </w:r>
            <w:r w:rsidRPr="009F5426">
              <w:rPr>
                <w:spacing w:val="0"/>
                <w:lang w:val="fr-CH"/>
              </w:rPr>
              <w:t xml:space="preserve"> établie à l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Pr="009F5426">
              <w:rPr>
                <w:spacing w:val="0"/>
                <w:lang w:val="fr-CH"/>
              </w:rPr>
              <w:t>étranger.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14:paraId="3A2EF464" w14:textId="77777777" w:rsidR="004F1869" w:rsidRPr="009F5426" w:rsidRDefault="004F1869" w:rsidP="00EF3691">
            <w:pPr>
              <w:jc w:val="center"/>
              <w:rPr>
                <w:lang w:val="fr-CH"/>
              </w:rPr>
            </w:pPr>
          </w:p>
          <w:p w14:paraId="6BB93A43" w14:textId="77777777" w:rsidR="000A709D" w:rsidRPr="009F5426" w:rsidRDefault="0003074F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  <w:r w:rsidR="000A709D" w:rsidRPr="009F5426">
              <w:rPr>
                <w:lang w:val="fr-CH"/>
              </w:rPr>
              <w:br/>
            </w:r>
            <w:r w:rsidR="000A709D" w:rsidRPr="009F5426">
              <w:rPr>
                <w:lang w:val="fr-CH"/>
              </w:rPr>
              <w:sym w:font="Wingdings" w:char="F0A8"/>
            </w:r>
            <w:r w:rsidR="000A709D" w:rsidRPr="009F5426">
              <w:rPr>
                <w:lang w:val="fr-CH"/>
              </w:rPr>
              <w:br/>
            </w:r>
            <w:r w:rsidR="000A709D" w:rsidRPr="009F5426">
              <w:rPr>
                <w:lang w:val="fr-CH"/>
              </w:rPr>
              <w:sym w:font="Wingdings" w:char="F0A8"/>
            </w:r>
          </w:p>
        </w:tc>
      </w:tr>
      <w:tr w:rsidR="00855365" w:rsidRPr="00A776A2" w14:paraId="454E5F51" w14:textId="77777777" w:rsidTr="00976947">
        <w:trPr>
          <w:trHeight w:val="564"/>
        </w:trPr>
        <w:tc>
          <w:tcPr>
            <w:tcW w:w="8364" w:type="dxa"/>
            <w:tcMar>
              <w:left w:w="0" w:type="dxa"/>
              <w:right w:w="0" w:type="dxa"/>
            </w:tcMar>
          </w:tcPr>
          <w:p w14:paraId="7AF87529" w14:textId="7AC756C1" w:rsidR="004F1869" w:rsidRPr="009F5426" w:rsidRDefault="009F5426" w:rsidP="00EC2B3E">
            <w:pPr>
              <w:pBdr>
                <w:bar w:val="single" w:sz="4" w:color="FF8080"/>
              </w:pBdr>
              <w:rPr>
                <w:spacing w:val="0"/>
                <w:lang w:val="fr-CH"/>
              </w:rPr>
            </w:pPr>
            <w:r>
              <w:rPr>
                <w:spacing w:val="0"/>
                <w:lang w:val="fr-CH"/>
              </w:rPr>
              <w:t>L</w:t>
            </w:r>
            <w:r w:rsidR="00EC2B3E" w:rsidRPr="009F5426">
              <w:rPr>
                <w:spacing w:val="0"/>
                <w:lang w:val="fr-CH"/>
              </w:rPr>
              <w:t>e lien suivant av</w:t>
            </w:r>
            <w:r w:rsidR="002E229C" w:rsidRPr="009F5426">
              <w:rPr>
                <w:spacing w:val="0"/>
                <w:lang w:val="fr-CH"/>
              </w:rPr>
              <w:t>ec la Suisse a de l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="00EC2B3E" w:rsidRPr="009F5426">
              <w:rPr>
                <w:spacing w:val="0"/>
                <w:lang w:val="fr-CH"/>
              </w:rPr>
              <w:t>importance pour notre Église/paroisse:</w:t>
            </w:r>
          </w:p>
          <w:p w14:paraId="28B3A187" w14:textId="77777777" w:rsidR="004F1869" w:rsidRPr="009F5426" w:rsidRDefault="004F1869" w:rsidP="00855365">
            <w:pPr>
              <w:rPr>
                <w:lang w:val="fr-CH"/>
              </w:rPr>
            </w:pPr>
          </w:p>
          <w:p w14:paraId="0E4886A5" w14:textId="77777777" w:rsidR="004F1869" w:rsidRPr="009F5426" w:rsidRDefault="004F1869" w:rsidP="00855365">
            <w:pPr>
              <w:rPr>
                <w:lang w:val="fr-CH"/>
              </w:rPr>
            </w:pPr>
          </w:p>
          <w:p w14:paraId="1EAA5657" w14:textId="77777777" w:rsidR="00855365" w:rsidRPr="009F5426" w:rsidRDefault="00855365" w:rsidP="000A709D">
            <w:pPr>
              <w:ind w:left="360" w:hanging="360"/>
              <w:rPr>
                <w:lang w:val="fr-CH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14:paraId="07BEFF22" w14:textId="77777777" w:rsidR="00855365" w:rsidRPr="009F5426" w:rsidRDefault="00855365" w:rsidP="00EF3691">
            <w:pPr>
              <w:jc w:val="center"/>
              <w:rPr>
                <w:lang w:val="fr-CH"/>
              </w:rPr>
            </w:pPr>
          </w:p>
        </w:tc>
      </w:tr>
      <w:tr w:rsidR="00E90374" w:rsidRPr="009F5426" w14:paraId="15522BC5" w14:textId="77777777" w:rsidTr="00976947">
        <w:trPr>
          <w:trHeight w:val="564"/>
        </w:trPr>
        <w:tc>
          <w:tcPr>
            <w:tcW w:w="8364" w:type="dxa"/>
            <w:tcMar>
              <w:left w:w="0" w:type="dxa"/>
              <w:right w:w="0" w:type="dxa"/>
            </w:tcMar>
          </w:tcPr>
          <w:p w14:paraId="6AAB8775" w14:textId="4F28F270" w:rsidR="00E90374" w:rsidRPr="009F5426" w:rsidRDefault="00EC2B3E" w:rsidP="00A21576">
            <w:pPr>
              <w:pBdr>
                <w:bar w:val="single" w:sz="4" w:color="FF8080"/>
              </w:pBdr>
              <w:rPr>
                <w:lang w:val="fr-CH"/>
              </w:rPr>
            </w:pPr>
            <w:r w:rsidRPr="009F5426">
              <w:rPr>
                <w:spacing w:val="0"/>
                <w:lang w:val="fr-CH"/>
              </w:rPr>
              <w:lastRenderedPageBreak/>
              <w:t xml:space="preserve">Notre Église/paroisse </w:t>
            </w:r>
            <w:r w:rsidR="00802E4A" w:rsidRPr="009F5426">
              <w:rPr>
                <w:spacing w:val="0"/>
                <w:lang w:val="fr-CH"/>
              </w:rPr>
              <w:t>adhère au contenu</w:t>
            </w:r>
            <w:r w:rsidRPr="009F5426">
              <w:rPr>
                <w:spacing w:val="0"/>
                <w:lang w:val="fr-CH"/>
              </w:rPr>
              <w:t xml:space="preserve"> de la Concorde de Leuenberg.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14:paraId="517875F5" w14:textId="77777777" w:rsidR="00E90374" w:rsidRPr="009F5426" w:rsidRDefault="0003074F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</w:p>
        </w:tc>
      </w:tr>
      <w:tr w:rsidR="00E90374" w:rsidRPr="009F5426" w14:paraId="7DE2F08D" w14:textId="77777777" w:rsidTr="00976947">
        <w:trPr>
          <w:trHeight w:val="564"/>
        </w:trPr>
        <w:tc>
          <w:tcPr>
            <w:tcW w:w="8364" w:type="dxa"/>
            <w:tcMar>
              <w:left w:w="0" w:type="dxa"/>
              <w:right w:w="0" w:type="dxa"/>
            </w:tcMar>
          </w:tcPr>
          <w:p w14:paraId="44DEE5B8" w14:textId="4DA68759" w:rsidR="004F1869" w:rsidRPr="009F5426" w:rsidRDefault="00EC2B3E" w:rsidP="00EC2B3E">
            <w:pPr>
              <w:pBdr>
                <w:bar w:val="single" w:sz="4" w:color="FF8080"/>
              </w:pBdr>
              <w:rPr>
                <w:spacing w:val="0"/>
                <w:lang w:val="fr-CH"/>
              </w:rPr>
            </w:pPr>
            <w:r w:rsidRPr="009F5426">
              <w:rPr>
                <w:spacing w:val="0"/>
                <w:lang w:val="fr-CH"/>
              </w:rPr>
              <w:t>Notre projet encourage:</w:t>
            </w:r>
          </w:p>
          <w:p w14:paraId="774724DA" w14:textId="48021DF4" w:rsidR="004F1869" w:rsidRPr="009F5426" w:rsidRDefault="0029560D" w:rsidP="00EC2B3E">
            <w:pPr>
              <w:pStyle w:val="Listenabsatz"/>
              <w:numPr>
                <w:ilvl w:val="0"/>
                <w:numId w:val="34"/>
              </w:numPr>
              <w:pBdr>
                <w:bar w:val="single" w:sz="4" w:color="000080"/>
              </w:pBdr>
              <w:rPr>
                <w:spacing w:val="0"/>
                <w:lang w:val="fr-CH"/>
              </w:rPr>
            </w:pPr>
            <w:r w:rsidRPr="009F5426">
              <w:rPr>
                <w:spacing w:val="0"/>
                <w:lang w:val="fr-CH"/>
              </w:rPr>
              <w:t>l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="00EC2B3E" w:rsidRPr="009F5426">
              <w:rPr>
                <w:spacing w:val="0"/>
                <w:lang w:val="fr-CH"/>
              </w:rPr>
              <w:t>«Être Église protestante vivante</w:t>
            </w:r>
            <w:r w:rsidR="002E229C" w:rsidRPr="009F5426">
              <w:rPr>
                <w:spacing w:val="0"/>
                <w:lang w:val="fr-CH"/>
              </w:rPr>
              <w:t>»</w:t>
            </w:r>
            <w:r w:rsidR="00EC2B3E" w:rsidRPr="009F5426">
              <w:rPr>
                <w:spacing w:val="0"/>
                <w:lang w:val="fr-CH"/>
              </w:rPr>
              <w:t>;</w:t>
            </w:r>
          </w:p>
          <w:p w14:paraId="23DE8006" w14:textId="2B53DA7A" w:rsidR="009F5426" w:rsidRPr="009F5426" w:rsidRDefault="009F5426" w:rsidP="009F5426">
            <w:pPr>
              <w:pStyle w:val="Listenabsatz"/>
              <w:numPr>
                <w:ilvl w:val="0"/>
                <w:numId w:val="34"/>
              </w:numPr>
              <w:rPr>
                <w:spacing w:val="0"/>
                <w:lang w:val="fr-CH"/>
              </w:rPr>
            </w:pPr>
            <w:r w:rsidRPr="009F5426">
              <w:rPr>
                <w:spacing w:val="0"/>
                <w:lang w:val="fr-CH"/>
              </w:rPr>
              <w:t>la croissance de notre paroisse;</w:t>
            </w:r>
          </w:p>
          <w:p w14:paraId="29E23289" w14:textId="77777777" w:rsidR="009F5426" w:rsidRPr="009F5426" w:rsidRDefault="009F5426" w:rsidP="009F5426">
            <w:pPr>
              <w:pStyle w:val="Listenabsatz"/>
              <w:numPr>
                <w:ilvl w:val="0"/>
                <w:numId w:val="34"/>
              </w:numPr>
              <w:rPr>
                <w:spacing w:val="0"/>
                <w:lang w:val="fr-CH"/>
              </w:rPr>
            </w:pPr>
            <w:r w:rsidRPr="009F5426">
              <w:rPr>
                <w:spacing w:val="0"/>
                <w:lang w:val="fr-CH"/>
              </w:rPr>
              <w:t>le développement communautaire;</w:t>
            </w:r>
          </w:p>
          <w:p w14:paraId="5246CFE3" w14:textId="01F3EFDA" w:rsidR="004F1869" w:rsidRPr="009F5426" w:rsidRDefault="00EC2B3E" w:rsidP="00EC2B3E">
            <w:pPr>
              <w:pStyle w:val="Listenabsatz"/>
              <w:numPr>
                <w:ilvl w:val="0"/>
                <w:numId w:val="34"/>
              </w:numPr>
              <w:pBdr>
                <w:bar w:val="single" w:sz="4" w:color="000080"/>
              </w:pBdr>
              <w:rPr>
                <w:spacing w:val="0"/>
                <w:lang w:val="fr-CH"/>
              </w:rPr>
            </w:pPr>
            <w:r w:rsidRPr="009F5426">
              <w:rPr>
                <w:spacing w:val="0"/>
                <w:lang w:val="fr-CH"/>
              </w:rPr>
              <w:t>la vie liturgique;</w:t>
            </w:r>
          </w:p>
          <w:p w14:paraId="43CBF47F" w14:textId="0F2558BF" w:rsidR="004F1869" w:rsidRPr="009F5426" w:rsidRDefault="00EC2B3E" w:rsidP="00EC2B3E">
            <w:pPr>
              <w:pStyle w:val="Listenabsatz"/>
              <w:numPr>
                <w:ilvl w:val="0"/>
                <w:numId w:val="34"/>
              </w:numPr>
              <w:pBdr>
                <w:bar w:val="single" w:sz="4" w:color="000080"/>
              </w:pBdr>
              <w:rPr>
                <w:spacing w:val="0"/>
                <w:lang w:val="fr-CH"/>
              </w:rPr>
            </w:pPr>
            <w:r w:rsidRPr="009F5426">
              <w:rPr>
                <w:spacing w:val="0"/>
                <w:lang w:val="fr-CH"/>
              </w:rPr>
              <w:t>la collaboration avec d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Pr="009F5426">
              <w:rPr>
                <w:spacing w:val="0"/>
                <w:lang w:val="fr-CH"/>
              </w:rPr>
              <w:t>autres Églises sur place;</w:t>
            </w:r>
          </w:p>
          <w:p w14:paraId="645D0384" w14:textId="38C97BEA" w:rsidR="00E90374" w:rsidRPr="009F5426" w:rsidRDefault="00EC2B3E" w:rsidP="00B7752E">
            <w:pPr>
              <w:pStyle w:val="Listenabsatz"/>
              <w:numPr>
                <w:ilvl w:val="0"/>
                <w:numId w:val="34"/>
              </w:numPr>
              <w:pBdr>
                <w:bar w:val="single" w:sz="4" w:color="000080"/>
              </w:pBdr>
              <w:rPr>
                <w:lang w:val="fr-CH"/>
              </w:rPr>
            </w:pPr>
            <w:r w:rsidRPr="009F5426">
              <w:rPr>
                <w:spacing w:val="0"/>
                <w:lang w:val="fr-CH"/>
              </w:rPr>
              <w:t>l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Pr="009F5426">
              <w:rPr>
                <w:spacing w:val="0"/>
                <w:lang w:val="fr-CH"/>
              </w:rPr>
              <w:t xml:space="preserve">action </w:t>
            </w:r>
            <w:r w:rsidR="00B7752E" w:rsidRPr="009F5426">
              <w:rPr>
                <w:spacing w:val="0"/>
                <w:lang w:val="fr-CH"/>
              </w:rPr>
              <w:t>de notre</w:t>
            </w:r>
            <w:r w:rsidRPr="009F5426">
              <w:rPr>
                <w:spacing w:val="0"/>
                <w:lang w:val="fr-CH"/>
              </w:rPr>
              <w:t xml:space="preserve"> paroisse dans la société.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14:paraId="026F84B5" w14:textId="77777777" w:rsidR="004F1869" w:rsidRPr="009F5426" w:rsidRDefault="004F1869" w:rsidP="00EF3691">
            <w:pPr>
              <w:jc w:val="center"/>
              <w:rPr>
                <w:lang w:val="fr-CH"/>
              </w:rPr>
            </w:pPr>
          </w:p>
          <w:p w14:paraId="0723A7A4" w14:textId="77777777" w:rsidR="000A709D" w:rsidRPr="009F5426" w:rsidRDefault="0003074F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  <w:r w:rsidR="000A709D" w:rsidRPr="009F5426">
              <w:rPr>
                <w:lang w:val="fr-CH"/>
              </w:rPr>
              <w:br/>
            </w:r>
            <w:r w:rsidR="000A709D" w:rsidRPr="009F5426">
              <w:rPr>
                <w:lang w:val="fr-CH"/>
              </w:rPr>
              <w:sym w:font="Wingdings" w:char="F0A8"/>
            </w:r>
            <w:r w:rsidR="000A709D" w:rsidRPr="009F5426">
              <w:rPr>
                <w:lang w:val="fr-CH"/>
              </w:rPr>
              <w:br/>
            </w:r>
            <w:r w:rsidR="000A709D" w:rsidRPr="009F5426">
              <w:rPr>
                <w:lang w:val="fr-CH"/>
              </w:rPr>
              <w:sym w:font="Wingdings" w:char="F0A8"/>
            </w:r>
            <w:r w:rsidR="000A709D" w:rsidRPr="009F5426">
              <w:rPr>
                <w:lang w:val="fr-CH"/>
              </w:rPr>
              <w:br/>
            </w:r>
            <w:r w:rsidR="000A709D" w:rsidRPr="009F5426">
              <w:rPr>
                <w:lang w:val="fr-CH"/>
              </w:rPr>
              <w:sym w:font="Wingdings" w:char="F0A8"/>
            </w:r>
            <w:r w:rsidR="000A709D" w:rsidRPr="009F5426">
              <w:rPr>
                <w:lang w:val="fr-CH"/>
              </w:rPr>
              <w:br/>
            </w:r>
            <w:r w:rsidR="000A709D" w:rsidRPr="009F5426">
              <w:rPr>
                <w:lang w:val="fr-CH"/>
              </w:rPr>
              <w:sym w:font="Wingdings" w:char="F0A8"/>
            </w:r>
            <w:r w:rsidR="000A709D" w:rsidRPr="009F5426">
              <w:rPr>
                <w:lang w:val="fr-CH"/>
              </w:rPr>
              <w:br/>
            </w:r>
            <w:r w:rsidR="000A709D" w:rsidRPr="009F5426">
              <w:rPr>
                <w:lang w:val="fr-CH"/>
              </w:rPr>
              <w:sym w:font="Wingdings" w:char="F0A8"/>
            </w:r>
          </w:p>
        </w:tc>
      </w:tr>
      <w:tr w:rsidR="00E90374" w:rsidRPr="009F5426" w14:paraId="00506190" w14:textId="77777777" w:rsidTr="00976947">
        <w:trPr>
          <w:trHeight w:val="564"/>
        </w:trPr>
        <w:tc>
          <w:tcPr>
            <w:tcW w:w="8364" w:type="dxa"/>
            <w:tcMar>
              <w:left w:w="0" w:type="dxa"/>
              <w:right w:w="0" w:type="dxa"/>
            </w:tcMar>
          </w:tcPr>
          <w:p w14:paraId="06335759" w14:textId="047A99FC" w:rsidR="00E90374" w:rsidRPr="009F5426" w:rsidRDefault="00531B30" w:rsidP="00A21576">
            <w:pPr>
              <w:pBdr>
                <w:bar w:val="single" w:sz="4" w:color="FF8080"/>
              </w:pBdr>
              <w:rPr>
                <w:lang w:val="fr-CH"/>
              </w:rPr>
            </w:pPr>
            <w:r w:rsidRPr="009F5426">
              <w:rPr>
                <w:spacing w:val="0"/>
                <w:lang w:val="fr-CH"/>
              </w:rPr>
              <w:t>Notre projet n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="00EC2B3E" w:rsidRPr="009F5426">
              <w:rPr>
                <w:spacing w:val="0"/>
                <w:lang w:val="fr-CH"/>
              </w:rPr>
              <w:t>implique pas de soutien structurel (couverture des coûts salariaux de postes existants, des frais de fonctionnement réguliers de notre Église/paroisse, d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="00EC2B3E" w:rsidRPr="009F5426">
              <w:rPr>
                <w:spacing w:val="0"/>
                <w:lang w:val="fr-CH"/>
              </w:rPr>
              <w:t>investissement</w:t>
            </w:r>
            <w:r w:rsidRPr="009F5426">
              <w:rPr>
                <w:spacing w:val="0"/>
                <w:lang w:val="fr-CH"/>
              </w:rPr>
              <w:t>s d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Pr="009F5426">
              <w:rPr>
                <w:spacing w:val="0"/>
                <w:lang w:val="fr-CH"/>
              </w:rPr>
              <w:t>ordre immobilier ou de l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="00EC2B3E" w:rsidRPr="009F5426">
              <w:rPr>
                <w:spacing w:val="0"/>
                <w:lang w:val="fr-CH"/>
              </w:rPr>
              <w:t xml:space="preserve">acquisition/du remplacement de mobilier ou de véhicules) ni ne concerne des manifestations culturelles, des événements </w:t>
            </w:r>
            <w:r w:rsidR="0029560D" w:rsidRPr="009F5426">
              <w:rPr>
                <w:spacing w:val="0"/>
                <w:lang w:val="fr-CH"/>
              </w:rPr>
              <w:t>conçus pour</w:t>
            </w:r>
            <w:r w:rsidR="00EC2B3E" w:rsidRPr="009F5426">
              <w:rPr>
                <w:spacing w:val="0"/>
                <w:lang w:val="fr-CH"/>
              </w:rPr>
              <w:t xml:space="preserve"> lever des fonds ou des activités diaconales en dehors de notre Église/paroisse</w:t>
            </w:r>
            <w:r w:rsidRPr="009F5426">
              <w:rPr>
                <w:spacing w:val="0"/>
                <w:lang w:val="fr-CH"/>
              </w:rPr>
              <w:t>.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14:paraId="7AAAAA33" w14:textId="77777777" w:rsidR="00E90374" w:rsidRPr="009F5426" w:rsidRDefault="0003074F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</w:p>
        </w:tc>
      </w:tr>
    </w:tbl>
    <w:p w14:paraId="26BB8EAE" w14:textId="77777777" w:rsidR="00726E20" w:rsidRPr="009F5426" w:rsidRDefault="00EF3691" w:rsidP="004E0184">
      <w:pPr>
        <w:pStyle w:val="berschrift1"/>
        <w:rPr>
          <w:lang w:val="fr-CH"/>
        </w:rPr>
      </w:pPr>
      <w:r w:rsidRPr="009F5426">
        <w:rPr>
          <w:lang w:val="fr-CH"/>
        </w:rPr>
        <w:t>Financement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4176"/>
      </w:tblGrid>
      <w:tr w:rsidR="00726E20" w:rsidRPr="009F5426" w14:paraId="3793E57B" w14:textId="77777777" w:rsidTr="00976947">
        <w:trPr>
          <w:cantSplit/>
        </w:trPr>
        <w:tc>
          <w:tcPr>
            <w:tcW w:w="5033" w:type="dxa"/>
            <w:tcMar>
              <w:left w:w="0" w:type="dxa"/>
              <w:right w:w="0" w:type="dxa"/>
            </w:tcMar>
          </w:tcPr>
          <w:p w14:paraId="045D79FD" w14:textId="77777777" w:rsidR="00726E20" w:rsidRPr="009F5426" w:rsidRDefault="00726E20" w:rsidP="0003074F">
            <w:pPr>
              <w:rPr>
                <w:lang w:val="fr-CH"/>
              </w:rPr>
            </w:pPr>
          </w:p>
        </w:tc>
        <w:tc>
          <w:tcPr>
            <w:tcW w:w="4176" w:type="dxa"/>
            <w:tcMar>
              <w:left w:w="0" w:type="dxa"/>
              <w:right w:w="0" w:type="dxa"/>
            </w:tcMar>
          </w:tcPr>
          <w:p w14:paraId="111D996F" w14:textId="77777777" w:rsidR="00726E20" w:rsidRPr="009F5426" w:rsidRDefault="00726E20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t>Budget</w:t>
            </w:r>
          </w:p>
        </w:tc>
      </w:tr>
      <w:tr w:rsidR="00726E20" w:rsidRPr="009F5426" w14:paraId="344DBB35" w14:textId="77777777" w:rsidTr="00976947">
        <w:trPr>
          <w:cantSplit/>
        </w:trPr>
        <w:tc>
          <w:tcPr>
            <w:tcW w:w="5033" w:type="dxa"/>
            <w:tcMar>
              <w:left w:w="0" w:type="dxa"/>
              <w:right w:w="0" w:type="dxa"/>
            </w:tcMar>
          </w:tcPr>
          <w:p w14:paraId="3FD77554" w14:textId="16CA6513" w:rsidR="00726E20" w:rsidRPr="009F5426" w:rsidRDefault="00EF3691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t xml:space="preserve">Dépenses totales </w:t>
            </w:r>
            <w:r w:rsidR="004552BB" w:rsidRPr="009F5426">
              <w:rPr>
                <w:lang w:val="fr-CH"/>
              </w:rPr>
              <w:t>(</w:t>
            </w:r>
            <w:r w:rsidRPr="009F5426">
              <w:rPr>
                <w:lang w:val="fr-CH"/>
              </w:rPr>
              <w:t>CHF</w:t>
            </w:r>
            <w:r w:rsidR="004552BB" w:rsidRPr="009F5426">
              <w:rPr>
                <w:lang w:val="fr-CH"/>
              </w:rPr>
              <w:t>)</w:t>
            </w:r>
            <w:r w:rsidR="00EC2B3E" w:rsidRPr="009F5426">
              <w:rPr>
                <w:lang w:val="fr-CH"/>
              </w:rPr>
              <w:t>:</w:t>
            </w:r>
          </w:p>
        </w:tc>
        <w:tc>
          <w:tcPr>
            <w:tcW w:w="4176" w:type="dxa"/>
            <w:tcMar>
              <w:left w:w="0" w:type="dxa"/>
              <w:right w:w="0" w:type="dxa"/>
            </w:tcMar>
          </w:tcPr>
          <w:p w14:paraId="47BCE298" w14:textId="77777777" w:rsidR="00726E20" w:rsidRPr="009F5426" w:rsidRDefault="00726E20" w:rsidP="0003074F">
            <w:pPr>
              <w:rPr>
                <w:lang w:val="fr-CH"/>
              </w:rPr>
            </w:pPr>
          </w:p>
        </w:tc>
      </w:tr>
      <w:tr w:rsidR="00726E20" w:rsidRPr="00A776A2" w14:paraId="7DCB3B4C" w14:textId="77777777" w:rsidTr="00976947">
        <w:trPr>
          <w:cantSplit/>
        </w:trPr>
        <w:tc>
          <w:tcPr>
            <w:tcW w:w="5033" w:type="dxa"/>
            <w:tcMar>
              <w:left w:w="0" w:type="dxa"/>
              <w:right w:w="0" w:type="dxa"/>
            </w:tcMar>
          </w:tcPr>
          <w:p w14:paraId="2513BFDD" w14:textId="6E7E9BD1" w:rsidR="00726E20" w:rsidRPr="009F5426" w:rsidRDefault="00EF3691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t xml:space="preserve">Contribution demandée au Fonds </w:t>
            </w:r>
            <w:r w:rsidR="004552BB" w:rsidRPr="009F5426">
              <w:rPr>
                <w:lang w:val="fr-CH"/>
              </w:rPr>
              <w:t>(</w:t>
            </w:r>
            <w:r w:rsidRPr="009F5426">
              <w:rPr>
                <w:lang w:val="fr-CH"/>
              </w:rPr>
              <w:t>CHF</w:t>
            </w:r>
            <w:r w:rsidR="004552BB" w:rsidRPr="009F5426">
              <w:rPr>
                <w:lang w:val="fr-CH"/>
              </w:rPr>
              <w:t>)</w:t>
            </w:r>
            <w:r w:rsidR="00EC2B3E" w:rsidRPr="009F5426">
              <w:rPr>
                <w:lang w:val="fr-CH"/>
              </w:rPr>
              <w:t>:</w:t>
            </w:r>
          </w:p>
        </w:tc>
        <w:tc>
          <w:tcPr>
            <w:tcW w:w="4176" w:type="dxa"/>
            <w:tcMar>
              <w:left w:w="0" w:type="dxa"/>
              <w:right w:w="0" w:type="dxa"/>
            </w:tcMar>
          </w:tcPr>
          <w:p w14:paraId="01B45270" w14:textId="77777777" w:rsidR="00726E20" w:rsidRPr="009F5426" w:rsidRDefault="00726E20" w:rsidP="0003074F">
            <w:pPr>
              <w:rPr>
                <w:lang w:val="fr-CH"/>
              </w:rPr>
            </w:pPr>
          </w:p>
        </w:tc>
      </w:tr>
      <w:tr w:rsidR="00726E20" w:rsidRPr="009F5426" w14:paraId="1E59DE7B" w14:textId="77777777" w:rsidTr="00976947">
        <w:trPr>
          <w:cantSplit/>
        </w:trPr>
        <w:tc>
          <w:tcPr>
            <w:tcW w:w="5033" w:type="dxa"/>
            <w:tcMar>
              <w:left w:w="0" w:type="dxa"/>
              <w:right w:w="0" w:type="dxa"/>
            </w:tcMar>
          </w:tcPr>
          <w:p w14:paraId="1BDF143D" w14:textId="4AF13CEE" w:rsidR="004F1869" w:rsidRPr="009F5426" w:rsidRDefault="00EF3691" w:rsidP="00EF3691">
            <w:pPr>
              <w:rPr>
                <w:lang w:val="fr-CH"/>
              </w:rPr>
            </w:pPr>
            <w:r w:rsidRPr="009F5426">
              <w:rPr>
                <w:lang w:val="fr-CH"/>
              </w:rPr>
              <w:t>Contributions octroyées par d</w:t>
            </w:r>
            <w:r w:rsidR="00F46924" w:rsidRPr="009F5426">
              <w:rPr>
                <w:lang w:val="fr-CH"/>
              </w:rPr>
              <w:t>’</w:t>
            </w:r>
            <w:r w:rsidRPr="009F5426">
              <w:rPr>
                <w:lang w:val="fr-CH"/>
              </w:rPr>
              <w:t xml:space="preserve">autres </w:t>
            </w:r>
            <w:r w:rsidR="00EC2B3E" w:rsidRPr="009F5426">
              <w:rPr>
                <w:lang w:val="fr-CH"/>
              </w:rPr>
              <w:t>organisations</w:t>
            </w:r>
            <w:r w:rsidR="004552BB" w:rsidRPr="009F5426">
              <w:rPr>
                <w:lang w:val="fr-CH"/>
              </w:rPr>
              <w:t xml:space="preserve"> (</w:t>
            </w:r>
            <w:r w:rsidRPr="009F5426">
              <w:rPr>
                <w:lang w:val="fr-CH"/>
              </w:rPr>
              <w:t>CHF</w:t>
            </w:r>
            <w:r w:rsidR="004552BB" w:rsidRPr="009F5426">
              <w:rPr>
                <w:lang w:val="fr-CH"/>
              </w:rPr>
              <w:t>)</w:t>
            </w:r>
            <w:r w:rsidR="00EC2B3E" w:rsidRPr="009F5426">
              <w:rPr>
                <w:lang w:val="fr-CH"/>
              </w:rPr>
              <w:t>:</w:t>
            </w:r>
          </w:p>
          <w:p w14:paraId="5818364D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33E803E0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66E966B7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2316591E" w14:textId="77777777" w:rsidR="004F1869" w:rsidRPr="009F5426" w:rsidRDefault="004F1869" w:rsidP="0003074F">
            <w:pPr>
              <w:rPr>
                <w:lang w:val="fr-CH"/>
              </w:rPr>
            </w:pPr>
          </w:p>
          <w:p w14:paraId="48EEC26F" w14:textId="77777777" w:rsidR="00726E20" w:rsidRPr="009F5426" w:rsidRDefault="00EF3691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t>(indiquer lesquelles)</w:t>
            </w:r>
          </w:p>
        </w:tc>
        <w:tc>
          <w:tcPr>
            <w:tcW w:w="4176" w:type="dxa"/>
            <w:tcMar>
              <w:left w:w="0" w:type="dxa"/>
              <w:right w:w="0" w:type="dxa"/>
            </w:tcMar>
          </w:tcPr>
          <w:p w14:paraId="0AA606A7" w14:textId="77777777" w:rsidR="00726E20" w:rsidRPr="009F5426" w:rsidRDefault="00726E20" w:rsidP="0003074F">
            <w:pPr>
              <w:rPr>
                <w:lang w:val="fr-CH"/>
              </w:rPr>
            </w:pPr>
          </w:p>
        </w:tc>
      </w:tr>
      <w:tr w:rsidR="00726E20" w:rsidRPr="009F5426" w14:paraId="1456422B" w14:textId="77777777" w:rsidTr="00976947">
        <w:trPr>
          <w:cantSplit/>
        </w:trPr>
        <w:tc>
          <w:tcPr>
            <w:tcW w:w="5033" w:type="dxa"/>
            <w:tcMar>
              <w:left w:w="0" w:type="dxa"/>
              <w:right w:w="0" w:type="dxa"/>
            </w:tcMar>
          </w:tcPr>
          <w:p w14:paraId="78B8D5CB" w14:textId="1FB572B2" w:rsidR="00726E20" w:rsidRPr="009F5426" w:rsidRDefault="00EF3691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t xml:space="preserve">Financement propre </w:t>
            </w:r>
            <w:r w:rsidR="004552BB" w:rsidRPr="009F5426">
              <w:rPr>
                <w:lang w:val="fr-CH"/>
              </w:rPr>
              <w:t>(</w:t>
            </w:r>
            <w:r w:rsidRPr="009F5426">
              <w:rPr>
                <w:lang w:val="fr-CH"/>
              </w:rPr>
              <w:t>CHF</w:t>
            </w:r>
            <w:r w:rsidR="004552BB" w:rsidRPr="009F5426">
              <w:rPr>
                <w:lang w:val="fr-CH"/>
              </w:rPr>
              <w:t>)</w:t>
            </w:r>
            <w:r w:rsidR="00EC2B3E" w:rsidRPr="009F5426">
              <w:rPr>
                <w:lang w:val="fr-CH"/>
              </w:rPr>
              <w:t>:</w:t>
            </w:r>
          </w:p>
        </w:tc>
        <w:tc>
          <w:tcPr>
            <w:tcW w:w="4176" w:type="dxa"/>
            <w:tcMar>
              <w:left w:w="0" w:type="dxa"/>
              <w:right w:w="0" w:type="dxa"/>
            </w:tcMar>
          </w:tcPr>
          <w:p w14:paraId="65EEC707" w14:textId="77777777" w:rsidR="00726E20" w:rsidRPr="009F5426" w:rsidRDefault="00726E20" w:rsidP="0003074F">
            <w:pPr>
              <w:rPr>
                <w:lang w:val="fr-CH"/>
              </w:rPr>
            </w:pPr>
          </w:p>
        </w:tc>
      </w:tr>
    </w:tbl>
    <w:p w14:paraId="4C35314E" w14:textId="77777777" w:rsidR="00162E55" w:rsidRPr="009F5426" w:rsidRDefault="00EF3691" w:rsidP="00EF3691">
      <w:pPr>
        <w:pStyle w:val="berschrift1"/>
        <w:rPr>
          <w:lang w:val="fr-CH"/>
        </w:rPr>
      </w:pPr>
      <w:r w:rsidRPr="009F5426">
        <w:rPr>
          <w:lang w:val="fr-CH"/>
        </w:rPr>
        <w:t>Annexes</w:t>
      </w:r>
    </w:p>
    <w:tbl>
      <w:tblPr>
        <w:tblW w:w="9210" w:type="dxa"/>
        <w:tblInd w:w="-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0"/>
        <w:gridCol w:w="850"/>
      </w:tblGrid>
      <w:tr w:rsidR="002D669B" w:rsidRPr="009F5426" w14:paraId="428D805C" w14:textId="77777777" w:rsidTr="00EF3691">
        <w:trPr>
          <w:trHeight w:val="497"/>
        </w:trPr>
        <w:tc>
          <w:tcPr>
            <w:tcW w:w="8360" w:type="dxa"/>
            <w:tcMar>
              <w:left w:w="0" w:type="dxa"/>
              <w:right w:w="0" w:type="dxa"/>
            </w:tcMar>
          </w:tcPr>
          <w:p w14:paraId="2FB15454" w14:textId="67386A1D" w:rsidR="002D669B" w:rsidRPr="009F5426" w:rsidRDefault="00EC2B3E" w:rsidP="00A21576">
            <w:pPr>
              <w:pBdr>
                <w:bar w:val="single" w:sz="4" w:color="FF8080"/>
              </w:pBdr>
              <w:jc w:val="left"/>
              <w:rPr>
                <w:lang w:val="fr-CH"/>
              </w:rPr>
            </w:pPr>
            <w:r w:rsidRPr="009F5426">
              <w:rPr>
                <w:lang w:val="fr-CH"/>
              </w:rPr>
              <w:t>Projet détaillé</w:t>
            </w:r>
            <w:r w:rsidRPr="009F5426">
              <w:rPr>
                <w:lang w:val="fr-CH"/>
              </w:rPr>
              <w:br/>
              <w:t xml:space="preserve">Budget                    </w:t>
            </w:r>
            <w:r w:rsidRPr="009F5426">
              <w:rPr>
                <w:lang w:val="fr-CH"/>
              </w:rPr>
              <w:br/>
              <w:t>Bulletin de versement ou coordonnées bancaires détaillées pour l</w:t>
            </w:r>
            <w:r w:rsidR="00F46924" w:rsidRPr="009F5426">
              <w:rPr>
                <w:lang w:val="fr-CH"/>
              </w:rPr>
              <w:t>’</w:t>
            </w:r>
            <w:r w:rsidRPr="009F5426">
              <w:rPr>
                <w:lang w:val="fr-CH"/>
              </w:rPr>
              <w:t>e-banking</w:t>
            </w:r>
          </w:p>
        </w:tc>
        <w:tc>
          <w:tcPr>
            <w:tcW w:w="850" w:type="dxa"/>
          </w:tcPr>
          <w:p w14:paraId="40FCEFEF" w14:textId="77777777" w:rsidR="002D669B" w:rsidRPr="009F5426" w:rsidRDefault="002D669B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  <w:r w:rsidRPr="009F5426">
              <w:rPr>
                <w:lang w:val="fr-CH"/>
              </w:rPr>
              <w:br/>
            </w:r>
            <w:r w:rsidRPr="009F5426">
              <w:rPr>
                <w:lang w:val="fr-CH"/>
              </w:rPr>
              <w:sym w:font="Wingdings" w:char="F0A8"/>
            </w:r>
            <w:r w:rsidRPr="009F5426">
              <w:rPr>
                <w:lang w:val="fr-CH"/>
              </w:rPr>
              <w:br/>
            </w:r>
            <w:r w:rsidRPr="009F5426">
              <w:rPr>
                <w:lang w:val="fr-CH"/>
              </w:rPr>
              <w:sym w:font="Wingdings" w:char="F0A8"/>
            </w:r>
          </w:p>
        </w:tc>
      </w:tr>
    </w:tbl>
    <w:p w14:paraId="49822FC6" w14:textId="77777777" w:rsidR="002D669B" w:rsidRPr="009F5426" w:rsidRDefault="002D669B">
      <w:pPr>
        <w:rPr>
          <w:lang w:val="fr-CH"/>
        </w:rPr>
      </w:pPr>
    </w:p>
    <w:tbl>
      <w:tblPr>
        <w:tblW w:w="9210" w:type="dxa"/>
        <w:tblInd w:w="-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2"/>
        <w:gridCol w:w="5368"/>
      </w:tblGrid>
      <w:tr w:rsidR="00726E20" w:rsidRPr="009F5426" w14:paraId="248F8C05" w14:textId="77777777" w:rsidTr="00976947">
        <w:trPr>
          <w:trHeight w:val="497"/>
        </w:trPr>
        <w:tc>
          <w:tcPr>
            <w:tcW w:w="3842" w:type="dxa"/>
            <w:tcMar>
              <w:left w:w="0" w:type="dxa"/>
              <w:right w:w="0" w:type="dxa"/>
            </w:tcMar>
          </w:tcPr>
          <w:p w14:paraId="7365C442" w14:textId="77777777" w:rsidR="004F1869" w:rsidRPr="009F5426" w:rsidRDefault="00EF3691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t>Lieu et date:</w:t>
            </w:r>
          </w:p>
          <w:p w14:paraId="2EF6C739" w14:textId="2B659730" w:rsidR="00726E20" w:rsidRPr="009F5426" w:rsidRDefault="00726E20" w:rsidP="0003074F">
            <w:pPr>
              <w:rPr>
                <w:lang w:val="fr-CH"/>
              </w:rPr>
            </w:pPr>
          </w:p>
        </w:tc>
        <w:tc>
          <w:tcPr>
            <w:tcW w:w="5368" w:type="dxa"/>
            <w:tcMar>
              <w:left w:w="0" w:type="dxa"/>
              <w:right w:w="0" w:type="dxa"/>
            </w:tcMar>
          </w:tcPr>
          <w:p w14:paraId="4C4595C5" w14:textId="77777777" w:rsidR="00726E20" w:rsidRPr="009F5426" w:rsidRDefault="00EF3691" w:rsidP="0003074F">
            <w:pPr>
              <w:rPr>
                <w:lang w:val="fr-CH"/>
              </w:rPr>
            </w:pPr>
            <w:r w:rsidRPr="009F5426">
              <w:rPr>
                <w:lang w:val="fr-CH"/>
              </w:rPr>
              <w:t>Signature:</w:t>
            </w:r>
          </w:p>
        </w:tc>
      </w:tr>
    </w:tbl>
    <w:p w14:paraId="4CF1FB42" w14:textId="77777777" w:rsidR="004F1869" w:rsidRPr="009F5426" w:rsidRDefault="009A6604" w:rsidP="00EF3691">
      <w:pPr>
        <w:rPr>
          <w:rFonts w:eastAsiaTheme="majorEastAsia"/>
          <w:color w:val="000000" w:themeColor="text1"/>
          <w:spacing w:val="4"/>
          <w:sz w:val="32"/>
          <w:szCs w:val="32"/>
          <w:lang w:val="fr-CH"/>
        </w:rPr>
      </w:pPr>
      <w:r w:rsidRPr="009F5426">
        <w:rPr>
          <w:lang w:val="fr-CH"/>
        </w:rPr>
        <w:br w:type="page"/>
      </w:r>
    </w:p>
    <w:p w14:paraId="16874396" w14:textId="2226FE2E" w:rsidR="00D0746C" w:rsidRPr="009F5426" w:rsidRDefault="000D294D" w:rsidP="00EF3691">
      <w:pPr>
        <w:pStyle w:val="berschrift1"/>
        <w:rPr>
          <w:lang w:val="fr-CH"/>
        </w:rPr>
      </w:pPr>
      <w:r w:rsidRPr="009F5426">
        <w:rPr>
          <w:lang w:val="fr-CH"/>
        </w:rPr>
        <w:lastRenderedPageBreak/>
        <w:t>Décision</w:t>
      </w:r>
    </w:p>
    <w:tbl>
      <w:tblPr>
        <w:tblpPr w:leftFromText="142" w:rightFromText="142" w:vertAnchor="text" w:horzAnchor="margin" w:tblpX="1" w:tblpY="160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992"/>
        <w:gridCol w:w="992"/>
      </w:tblGrid>
      <w:tr w:rsidR="00D0746C" w:rsidRPr="009F5426" w14:paraId="71C36A57" w14:textId="77777777" w:rsidTr="000D294D">
        <w:trPr>
          <w:trHeight w:val="564"/>
        </w:trPr>
        <w:tc>
          <w:tcPr>
            <w:tcW w:w="7225" w:type="dxa"/>
            <w:tcMar>
              <w:left w:w="0" w:type="dxa"/>
              <w:right w:w="0" w:type="dxa"/>
            </w:tcMar>
          </w:tcPr>
          <w:p w14:paraId="5E388D0F" w14:textId="5057F4FB" w:rsidR="00D0746C" w:rsidRPr="009F5426" w:rsidRDefault="00BC06BC" w:rsidP="00A06E9C">
            <w:pPr>
              <w:rPr>
                <w:lang w:val="fr-CH"/>
              </w:rPr>
            </w:pPr>
            <w:r w:rsidRPr="009F5426">
              <w:rPr>
                <w:lang w:val="fr-CH"/>
              </w:rPr>
              <w:t>(</w:t>
            </w:r>
            <w:r w:rsidR="00CC1CEF" w:rsidRPr="009F5426">
              <w:rPr>
                <w:lang w:val="fr-CH"/>
              </w:rPr>
              <w:t xml:space="preserve">à remplir par </w:t>
            </w:r>
            <w:r w:rsidR="00A06E9C">
              <w:rPr>
                <w:lang w:val="fr-CH"/>
              </w:rPr>
              <w:t>l’EERS</w:t>
            </w:r>
            <w:r w:rsidRPr="009F5426">
              <w:rPr>
                <w:lang w:val="fr-CH"/>
              </w:rPr>
              <w:t>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A8861CD" w14:textId="77777777" w:rsidR="00D0746C" w:rsidRPr="009F5426" w:rsidRDefault="000D294D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t>o</w:t>
            </w:r>
            <w:r w:rsidR="00CC1CEF" w:rsidRPr="009F5426">
              <w:rPr>
                <w:lang w:val="fr-CH"/>
              </w:rPr>
              <w:t>ui</w:t>
            </w:r>
          </w:p>
        </w:tc>
        <w:tc>
          <w:tcPr>
            <w:tcW w:w="992" w:type="dxa"/>
          </w:tcPr>
          <w:p w14:paraId="1D1CB7C9" w14:textId="77777777" w:rsidR="00D0746C" w:rsidRPr="009F5426" w:rsidRDefault="00CC1CEF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t>non</w:t>
            </w:r>
          </w:p>
        </w:tc>
      </w:tr>
      <w:tr w:rsidR="00787827" w:rsidRPr="009F5426" w14:paraId="5281DB48" w14:textId="77777777" w:rsidTr="000D294D">
        <w:trPr>
          <w:trHeight w:val="564"/>
        </w:trPr>
        <w:tc>
          <w:tcPr>
            <w:tcW w:w="7225" w:type="dxa"/>
            <w:tcMar>
              <w:left w:w="0" w:type="dxa"/>
              <w:right w:w="0" w:type="dxa"/>
            </w:tcMar>
          </w:tcPr>
          <w:p w14:paraId="70D38104" w14:textId="45106520" w:rsidR="00787827" w:rsidRPr="009F5426" w:rsidRDefault="000E3DFE" w:rsidP="00A21576">
            <w:pPr>
              <w:pBdr>
                <w:bar w:val="single" w:sz="4" w:color="FF8080"/>
              </w:pBdr>
              <w:rPr>
                <w:lang w:val="fr-CH"/>
              </w:rPr>
            </w:pPr>
            <w:r w:rsidRPr="009F5426">
              <w:rPr>
                <w:spacing w:val="0"/>
                <w:lang w:val="fr-CH"/>
              </w:rPr>
              <w:t xml:space="preserve">Le projet satisfait aux conditions fondamentales </w:t>
            </w:r>
            <w:r w:rsidR="00A10363" w:rsidRPr="009F5426">
              <w:rPr>
                <w:spacing w:val="0"/>
                <w:lang w:val="fr-CH"/>
              </w:rPr>
              <w:t>d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="00A10363" w:rsidRPr="009F5426">
              <w:rPr>
                <w:spacing w:val="0"/>
                <w:lang w:val="fr-CH"/>
              </w:rPr>
              <w:t>allocation des sommes liées</w:t>
            </w:r>
            <w:r w:rsidRPr="009F5426">
              <w:rPr>
                <w:spacing w:val="0"/>
                <w:lang w:val="fr-CH"/>
              </w:rPr>
              <w:t xml:space="preserve"> du Fonds pour les Églises suisses à l</w:t>
            </w:r>
            <w:r w:rsidR="00F46924" w:rsidRPr="009F5426">
              <w:rPr>
                <w:spacing w:val="0"/>
                <w:lang w:val="fr-CH"/>
              </w:rPr>
              <w:t>’</w:t>
            </w:r>
            <w:r w:rsidRPr="009F5426">
              <w:rPr>
                <w:spacing w:val="0"/>
                <w:lang w:val="fr-CH"/>
              </w:rPr>
              <w:t>étranger (CESE)</w:t>
            </w:r>
            <w:r w:rsidR="004552BB" w:rsidRPr="009F5426">
              <w:rPr>
                <w:spacing w:val="0"/>
                <w:lang w:val="fr-CH"/>
              </w:rPr>
              <w:t>: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D096891" w14:textId="77777777" w:rsidR="00787827" w:rsidRPr="009F5426" w:rsidRDefault="00787827" w:rsidP="00787827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</w:p>
        </w:tc>
        <w:tc>
          <w:tcPr>
            <w:tcW w:w="992" w:type="dxa"/>
          </w:tcPr>
          <w:p w14:paraId="6CFD7517" w14:textId="77777777" w:rsidR="00787827" w:rsidRPr="009F5426" w:rsidRDefault="00787827" w:rsidP="00787827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</w:p>
        </w:tc>
      </w:tr>
      <w:tr w:rsidR="00787827" w:rsidRPr="009F5426" w14:paraId="06866C19" w14:textId="77777777" w:rsidTr="000D294D">
        <w:trPr>
          <w:trHeight w:val="564"/>
        </w:trPr>
        <w:tc>
          <w:tcPr>
            <w:tcW w:w="7225" w:type="dxa"/>
            <w:tcMar>
              <w:left w:w="0" w:type="dxa"/>
              <w:right w:w="0" w:type="dxa"/>
            </w:tcMar>
          </w:tcPr>
          <w:p w14:paraId="5AC63099" w14:textId="31B385E7" w:rsidR="00787827" w:rsidRPr="009F5426" w:rsidRDefault="000E3DFE" w:rsidP="00A21576">
            <w:pPr>
              <w:pBdr>
                <w:bar w:val="single" w:sz="4" w:color="FF8080"/>
              </w:pBdr>
              <w:rPr>
                <w:lang w:val="fr-CH"/>
              </w:rPr>
            </w:pPr>
            <w:r w:rsidRPr="009F5426">
              <w:rPr>
                <w:spacing w:val="0"/>
                <w:lang w:val="fr-CH"/>
              </w:rPr>
              <w:t>Le projet satisfait aux critères relatifs à sa nature: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0433674" w14:textId="77777777" w:rsidR="00787827" w:rsidRPr="009F5426" w:rsidRDefault="00787827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</w:p>
        </w:tc>
        <w:tc>
          <w:tcPr>
            <w:tcW w:w="992" w:type="dxa"/>
          </w:tcPr>
          <w:p w14:paraId="2D8C9D97" w14:textId="77777777" w:rsidR="00787827" w:rsidRPr="009F5426" w:rsidRDefault="00787827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</w:p>
        </w:tc>
      </w:tr>
      <w:tr w:rsidR="00787827" w:rsidRPr="009F5426" w14:paraId="63BB5675" w14:textId="77777777" w:rsidTr="000D294D">
        <w:trPr>
          <w:trHeight w:val="564"/>
        </w:trPr>
        <w:tc>
          <w:tcPr>
            <w:tcW w:w="7225" w:type="dxa"/>
            <w:tcMar>
              <w:left w:w="0" w:type="dxa"/>
              <w:right w:w="0" w:type="dxa"/>
            </w:tcMar>
          </w:tcPr>
          <w:p w14:paraId="6DEDAC75" w14:textId="4E2B8F32" w:rsidR="00787827" w:rsidRPr="009F5426" w:rsidRDefault="000E3DFE" w:rsidP="00A21576">
            <w:pPr>
              <w:pBdr>
                <w:bar w:val="single" w:sz="4" w:color="FF8080"/>
              </w:pBdr>
              <w:rPr>
                <w:lang w:val="fr-CH"/>
              </w:rPr>
            </w:pPr>
            <w:r w:rsidRPr="009F5426">
              <w:rPr>
                <w:spacing w:val="0"/>
                <w:lang w:val="fr-CH"/>
              </w:rPr>
              <w:t>Le projet satisfait aux critères formels: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1FDF93E" w14:textId="77777777" w:rsidR="00787827" w:rsidRPr="009F5426" w:rsidRDefault="00787827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</w:p>
        </w:tc>
        <w:tc>
          <w:tcPr>
            <w:tcW w:w="992" w:type="dxa"/>
          </w:tcPr>
          <w:p w14:paraId="174F995E" w14:textId="77777777" w:rsidR="00787827" w:rsidRPr="009F5426" w:rsidRDefault="00787827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</w:p>
        </w:tc>
      </w:tr>
      <w:tr w:rsidR="00787827" w:rsidRPr="009F5426" w14:paraId="40E33C1A" w14:textId="77777777" w:rsidTr="000D294D">
        <w:trPr>
          <w:trHeight w:val="564"/>
        </w:trPr>
        <w:tc>
          <w:tcPr>
            <w:tcW w:w="7225" w:type="dxa"/>
            <w:tcMar>
              <w:left w:w="0" w:type="dxa"/>
              <w:right w:w="0" w:type="dxa"/>
            </w:tcMar>
          </w:tcPr>
          <w:p w14:paraId="24F09FE5" w14:textId="30D9D071" w:rsidR="00787827" w:rsidRPr="009F5426" w:rsidRDefault="000E3DFE" w:rsidP="00A21576">
            <w:pPr>
              <w:pBdr>
                <w:bar w:val="single" w:sz="4" w:color="FF8080"/>
              </w:pBdr>
              <w:rPr>
                <w:lang w:val="fr-CH"/>
              </w:rPr>
            </w:pPr>
            <w:r w:rsidRPr="009F5426">
              <w:rPr>
                <w:spacing w:val="0"/>
                <w:lang w:val="fr-CH"/>
              </w:rPr>
              <w:t>Il est décidé de soutenir le projet: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E32E26B" w14:textId="77777777" w:rsidR="00787827" w:rsidRPr="009F5426" w:rsidRDefault="00787827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</w:p>
        </w:tc>
        <w:tc>
          <w:tcPr>
            <w:tcW w:w="992" w:type="dxa"/>
          </w:tcPr>
          <w:p w14:paraId="4124EEA0" w14:textId="77777777" w:rsidR="00787827" w:rsidRPr="009F5426" w:rsidRDefault="00787827" w:rsidP="00EF3691">
            <w:pPr>
              <w:jc w:val="center"/>
              <w:rPr>
                <w:lang w:val="fr-CH"/>
              </w:rPr>
            </w:pPr>
            <w:r w:rsidRPr="009F5426">
              <w:rPr>
                <w:lang w:val="fr-CH"/>
              </w:rPr>
              <w:sym w:font="Wingdings" w:char="F0A8"/>
            </w:r>
          </w:p>
        </w:tc>
      </w:tr>
      <w:tr w:rsidR="00787827" w:rsidRPr="009F5426" w14:paraId="54D5AFE9" w14:textId="77777777" w:rsidTr="000D294D">
        <w:trPr>
          <w:trHeight w:val="564"/>
        </w:trPr>
        <w:tc>
          <w:tcPr>
            <w:tcW w:w="7225" w:type="dxa"/>
            <w:tcMar>
              <w:left w:w="0" w:type="dxa"/>
              <w:right w:w="0" w:type="dxa"/>
            </w:tcMar>
          </w:tcPr>
          <w:p w14:paraId="68859253" w14:textId="4AACBEA9" w:rsidR="00787827" w:rsidRPr="009F5426" w:rsidRDefault="00CC1CEF" w:rsidP="00787827">
            <w:pPr>
              <w:rPr>
                <w:lang w:val="fr-CH"/>
              </w:rPr>
            </w:pPr>
            <w:r w:rsidRPr="009F5426">
              <w:rPr>
                <w:lang w:val="fr-CH"/>
              </w:rPr>
              <w:t xml:space="preserve">Montant accordé </w:t>
            </w:r>
            <w:r w:rsidR="004552BB" w:rsidRPr="009F5426">
              <w:rPr>
                <w:lang w:val="fr-CH"/>
              </w:rPr>
              <w:t>(</w:t>
            </w:r>
            <w:r w:rsidRPr="009F5426">
              <w:rPr>
                <w:lang w:val="fr-CH"/>
              </w:rPr>
              <w:t>CHF</w:t>
            </w:r>
            <w:r w:rsidR="004552BB" w:rsidRPr="009F5426">
              <w:rPr>
                <w:lang w:val="fr-CH"/>
              </w:rPr>
              <w:t>)</w:t>
            </w:r>
            <w:r w:rsidRPr="009F5426">
              <w:rPr>
                <w:lang w:val="fr-CH"/>
              </w:rPr>
              <w:t>:</w:t>
            </w:r>
          </w:p>
        </w:tc>
        <w:tc>
          <w:tcPr>
            <w:tcW w:w="1984" w:type="dxa"/>
            <w:gridSpan w:val="2"/>
            <w:tcMar>
              <w:left w:w="0" w:type="dxa"/>
              <w:right w:w="0" w:type="dxa"/>
            </w:tcMar>
          </w:tcPr>
          <w:p w14:paraId="674B7508" w14:textId="77777777" w:rsidR="00787827" w:rsidRPr="009F5426" w:rsidRDefault="00787827" w:rsidP="00787827">
            <w:pPr>
              <w:rPr>
                <w:lang w:val="fr-CH"/>
              </w:rPr>
            </w:pPr>
          </w:p>
        </w:tc>
      </w:tr>
      <w:tr w:rsidR="00787827" w:rsidRPr="009F5426" w14:paraId="518F25C9" w14:textId="77777777" w:rsidTr="000D294D">
        <w:trPr>
          <w:trHeight w:val="564"/>
        </w:trPr>
        <w:tc>
          <w:tcPr>
            <w:tcW w:w="9209" w:type="dxa"/>
            <w:gridSpan w:val="3"/>
            <w:tcMar>
              <w:left w:w="0" w:type="dxa"/>
              <w:right w:w="0" w:type="dxa"/>
            </w:tcMar>
          </w:tcPr>
          <w:p w14:paraId="294DEE24" w14:textId="77777777" w:rsidR="004F1869" w:rsidRPr="009F5426" w:rsidRDefault="00CC1CEF" w:rsidP="00787827">
            <w:pPr>
              <w:rPr>
                <w:lang w:val="fr-CH"/>
              </w:rPr>
            </w:pPr>
            <w:r w:rsidRPr="009F5426">
              <w:rPr>
                <w:lang w:val="fr-CH"/>
              </w:rPr>
              <w:t>Motivation:</w:t>
            </w:r>
          </w:p>
          <w:p w14:paraId="2DB5A14A" w14:textId="77777777" w:rsidR="004F1869" w:rsidRPr="009F5426" w:rsidRDefault="004F1869" w:rsidP="00787827">
            <w:pPr>
              <w:rPr>
                <w:lang w:val="fr-CH"/>
              </w:rPr>
            </w:pPr>
          </w:p>
          <w:p w14:paraId="2BF94EEE" w14:textId="77777777" w:rsidR="004F1869" w:rsidRPr="009F5426" w:rsidRDefault="004F1869" w:rsidP="00787827">
            <w:pPr>
              <w:rPr>
                <w:lang w:val="fr-CH"/>
              </w:rPr>
            </w:pPr>
          </w:p>
          <w:p w14:paraId="1655B909" w14:textId="77777777" w:rsidR="004F1869" w:rsidRPr="009F5426" w:rsidRDefault="004F1869" w:rsidP="00787827">
            <w:pPr>
              <w:rPr>
                <w:lang w:val="fr-CH"/>
              </w:rPr>
            </w:pPr>
          </w:p>
          <w:p w14:paraId="71A84710" w14:textId="77777777" w:rsidR="004F1869" w:rsidRPr="009F5426" w:rsidRDefault="004F1869" w:rsidP="00787827">
            <w:pPr>
              <w:rPr>
                <w:lang w:val="fr-CH"/>
              </w:rPr>
            </w:pPr>
          </w:p>
          <w:p w14:paraId="5FBB24E0" w14:textId="77777777" w:rsidR="004F1869" w:rsidRPr="009F5426" w:rsidRDefault="004F1869" w:rsidP="00787827">
            <w:pPr>
              <w:rPr>
                <w:lang w:val="fr-CH"/>
              </w:rPr>
            </w:pPr>
          </w:p>
          <w:p w14:paraId="29828D27" w14:textId="77777777" w:rsidR="004F1869" w:rsidRPr="009F5426" w:rsidRDefault="004F1869" w:rsidP="00787827">
            <w:pPr>
              <w:rPr>
                <w:lang w:val="fr-CH"/>
              </w:rPr>
            </w:pPr>
          </w:p>
          <w:p w14:paraId="106DDA9A" w14:textId="77777777" w:rsidR="004F1869" w:rsidRPr="009F5426" w:rsidRDefault="004F1869" w:rsidP="00787827">
            <w:pPr>
              <w:rPr>
                <w:lang w:val="fr-CH"/>
              </w:rPr>
            </w:pPr>
          </w:p>
          <w:p w14:paraId="6167F9B8" w14:textId="77777777" w:rsidR="004F1869" w:rsidRPr="009F5426" w:rsidRDefault="004F1869" w:rsidP="00787827">
            <w:pPr>
              <w:rPr>
                <w:lang w:val="fr-CH"/>
              </w:rPr>
            </w:pPr>
          </w:p>
          <w:p w14:paraId="2C0B88E3" w14:textId="77777777" w:rsidR="00787827" w:rsidRPr="009F5426" w:rsidRDefault="00787827" w:rsidP="00787827">
            <w:pPr>
              <w:rPr>
                <w:lang w:val="fr-CH"/>
              </w:rPr>
            </w:pPr>
          </w:p>
        </w:tc>
      </w:tr>
      <w:tr w:rsidR="00787827" w:rsidRPr="00F46924" w14:paraId="5E8E4FB6" w14:textId="77777777" w:rsidTr="000D294D">
        <w:trPr>
          <w:trHeight w:val="564"/>
        </w:trPr>
        <w:tc>
          <w:tcPr>
            <w:tcW w:w="7225" w:type="dxa"/>
            <w:tcMar>
              <w:left w:w="0" w:type="dxa"/>
              <w:right w:w="0" w:type="dxa"/>
            </w:tcMar>
          </w:tcPr>
          <w:p w14:paraId="7BA96822" w14:textId="77777777" w:rsidR="00787827" w:rsidRPr="009F5426" w:rsidRDefault="00CC1CEF" w:rsidP="00787827">
            <w:pPr>
              <w:rPr>
                <w:lang w:val="fr-CH"/>
              </w:rPr>
            </w:pPr>
            <w:r w:rsidRPr="009F5426">
              <w:rPr>
                <w:lang w:val="fr-CH"/>
              </w:rPr>
              <w:t>Lieu et date:</w:t>
            </w:r>
          </w:p>
        </w:tc>
        <w:tc>
          <w:tcPr>
            <w:tcW w:w="1984" w:type="dxa"/>
            <w:gridSpan w:val="2"/>
          </w:tcPr>
          <w:p w14:paraId="0049C63D" w14:textId="77777777" w:rsidR="004F1869" w:rsidRPr="00F46924" w:rsidRDefault="00CC1CEF" w:rsidP="00787827">
            <w:pPr>
              <w:rPr>
                <w:lang w:val="fr-CH"/>
              </w:rPr>
            </w:pPr>
            <w:r w:rsidRPr="009F5426">
              <w:rPr>
                <w:lang w:val="fr-CH"/>
              </w:rPr>
              <w:t>Signature:</w:t>
            </w:r>
          </w:p>
          <w:p w14:paraId="2946BB99" w14:textId="77777777" w:rsidR="004F1869" w:rsidRPr="00F46924" w:rsidRDefault="004F1869" w:rsidP="00787827">
            <w:pPr>
              <w:rPr>
                <w:lang w:val="fr-CH"/>
              </w:rPr>
            </w:pPr>
          </w:p>
          <w:p w14:paraId="5FABD81A" w14:textId="77777777" w:rsidR="00787827" w:rsidRPr="00F46924" w:rsidRDefault="00787827" w:rsidP="00787827">
            <w:pPr>
              <w:rPr>
                <w:lang w:val="fr-CH"/>
              </w:rPr>
            </w:pPr>
          </w:p>
        </w:tc>
      </w:tr>
    </w:tbl>
    <w:p w14:paraId="1997A138" w14:textId="77777777" w:rsidR="004F1869" w:rsidRPr="00F46924" w:rsidRDefault="004F1869" w:rsidP="00D0746C">
      <w:pPr>
        <w:rPr>
          <w:lang w:val="fr-CH"/>
        </w:rPr>
      </w:pPr>
    </w:p>
    <w:p w14:paraId="6910B1E4" w14:textId="77777777" w:rsidR="004F1869" w:rsidRPr="00F46924" w:rsidRDefault="004F1869" w:rsidP="00D0746C">
      <w:pPr>
        <w:rPr>
          <w:lang w:val="fr-CH"/>
        </w:rPr>
      </w:pPr>
    </w:p>
    <w:p w14:paraId="2C70B28C" w14:textId="77777777" w:rsidR="000D294D" w:rsidRPr="00F46924" w:rsidRDefault="000D294D" w:rsidP="00D0746C">
      <w:pPr>
        <w:rPr>
          <w:lang w:val="fr-CH"/>
        </w:rPr>
      </w:pPr>
    </w:p>
    <w:sectPr w:rsidR="000D294D" w:rsidRPr="00F46924" w:rsidSect="00D7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3214C" w14:textId="77777777" w:rsidR="00922267" w:rsidRDefault="00922267" w:rsidP="002051C2">
      <w:pPr>
        <w:spacing w:line="240" w:lineRule="auto"/>
      </w:pPr>
      <w:r>
        <w:separator/>
      </w:r>
    </w:p>
    <w:p w14:paraId="3ED1349B" w14:textId="77777777" w:rsidR="00922267" w:rsidRDefault="00922267"/>
  </w:endnote>
  <w:endnote w:type="continuationSeparator" w:id="0">
    <w:p w14:paraId="619B14B1" w14:textId="77777777" w:rsidR="00922267" w:rsidRDefault="00922267" w:rsidP="002051C2">
      <w:pPr>
        <w:spacing w:line="240" w:lineRule="auto"/>
      </w:pPr>
      <w:r>
        <w:continuationSeparator/>
      </w:r>
    </w:p>
    <w:p w14:paraId="1575C81C" w14:textId="77777777" w:rsidR="00922267" w:rsidRDefault="00922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2F361" w14:textId="77777777" w:rsidR="0037468B" w:rsidRDefault="0037468B">
    <w:pPr>
      <w:pStyle w:val="Fuzeile"/>
    </w:pPr>
  </w:p>
  <w:p w14:paraId="632FBDB5" w14:textId="77777777" w:rsidR="00D377FC" w:rsidRDefault="00D377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E39EF" w14:textId="77777777" w:rsidR="0037468B" w:rsidRDefault="0037468B">
    <w:pPr>
      <w:pStyle w:val="Fuzeile"/>
    </w:pPr>
  </w:p>
  <w:p w14:paraId="0191431F" w14:textId="77777777" w:rsidR="00D377FC" w:rsidRDefault="00D377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EC18C" w14:textId="77777777" w:rsidR="00617BDD" w:rsidRDefault="00617B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D6941" w14:textId="77777777" w:rsidR="00922267" w:rsidRDefault="00922267" w:rsidP="002051C2">
      <w:pPr>
        <w:spacing w:line="240" w:lineRule="auto"/>
      </w:pPr>
      <w:r>
        <w:separator/>
      </w:r>
    </w:p>
    <w:p w14:paraId="097BCB5E" w14:textId="77777777" w:rsidR="00922267" w:rsidRDefault="00922267"/>
  </w:footnote>
  <w:footnote w:type="continuationSeparator" w:id="0">
    <w:p w14:paraId="396B37F0" w14:textId="77777777" w:rsidR="00922267" w:rsidRDefault="00922267" w:rsidP="002051C2">
      <w:pPr>
        <w:spacing w:line="240" w:lineRule="auto"/>
      </w:pPr>
      <w:r>
        <w:continuationSeparator/>
      </w:r>
    </w:p>
    <w:p w14:paraId="614DB625" w14:textId="77777777" w:rsidR="00922267" w:rsidRDefault="00922267"/>
  </w:footnote>
  <w:footnote w:id="1">
    <w:p w14:paraId="13600D1D" w14:textId="02325F83" w:rsidR="00156097" w:rsidRPr="009F5426" w:rsidRDefault="00156097" w:rsidP="00EC2B3E">
      <w:pPr>
        <w:pStyle w:val="Funotentext"/>
        <w:rPr>
          <w:lang w:val="fr-CH"/>
        </w:rPr>
      </w:pPr>
      <w:r w:rsidRPr="009F5426">
        <w:rPr>
          <w:rStyle w:val="Funotenzeichen"/>
        </w:rPr>
        <w:footnoteRef/>
      </w:r>
      <w:r w:rsidRPr="009F5426">
        <w:rPr>
          <w:lang w:val="fr-CH"/>
        </w:rPr>
        <w:t xml:space="preserve"> </w:t>
      </w:r>
      <w:r w:rsidRPr="009F5426">
        <w:rPr>
          <w:spacing w:val="0"/>
          <w:lang w:val="fr-CH"/>
        </w:rPr>
        <w:t xml:space="preserve">La </w:t>
      </w:r>
      <w:r w:rsidR="00EC2B3E" w:rsidRPr="009F5426">
        <w:rPr>
          <w:spacing w:val="0"/>
          <w:lang w:val="fr-CH"/>
        </w:rPr>
        <w:t>demande</w:t>
      </w:r>
      <w:r w:rsidRPr="009F5426">
        <w:rPr>
          <w:spacing w:val="0"/>
          <w:lang w:val="fr-CH"/>
        </w:rPr>
        <w:t xml:space="preserve"> doit être envoyée à l’adresse suivante:</w:t>
      </w:r>
    </w:p>
    <w:p w14:paraId="66E3C948" w14:textId="424B23F1" w:rsidR="00156097" w:rsidRPr="00A21576" w:rsidRDefault="00A06E9C" w:rsidP="00EC2B3E">
      <w:pPr>
        <w:pStyle w:val="Funotentext"/>
        <w:rPr>
          <w:spacing w:val="0"/>
          <w:lang w:val="fr-CH"/>
        </w:rPr>
      </w:pPr>
      <w:r>
        <w:rPr>
          <w:lang w:val="fr-CH"/>
        </w:rPr>
        <w:t>Église évangélique réformée de Suisse EERS</w:t>
      </w:r>
      <w:r w:rsidR="00156097" w:rsidRPr="009F5426">
        <w:rPr>
          <w:lang w:val="fr-CH"/>
        </w:rPr>
        <w:t xml:space="preserve">, </w:t>
      </w:r>
      <w:r w:rsidR="00EC2B3E" w:rsidRPr="009F5426">
        <w:rPr>
          <w:lang w:val="fr-CH"/>
        </w:rPr>
        <w:t>Soutien de projets par le Fonds CESE</w:t>
      </w:r>
      <w:r w:rsidR="00EC2B3E" w:rsidRPr="00A21576">
        <w:rPr>
          <w:lang w:val="fr-CH"/>
        </w:rPr>
        <w:t>,</w:t>
      </w:r>
    </w:p>
    <w:p w14:paraId="4BADAE64" w14:textId="7278996A" w:rsidR="00156097" w:rsidRPr="000D294D" w:rsidRDefault="00156097" w:rsidP="00156097">
      <w:pPr>
        <w:pStyle w:val="Funotentext"/>
        <w:rPr>
          <w:lang w:val="fr-CH"/>
        </w:rPr>
      </w:pPr>
      <w:r w:rsidRPr="000D294D">
        <w:rPr>
          <w:lang w:val="fr-CH"/>
        </w:rPr>
        <w:t xml:space="preserve">Sulgenauweg 26, </w:t>
      </w:r>
      <w:r w:rsidR="009B06E1">
        <w:rPr>
          <w:lang w:val="fr-CH"/>
        </w:rPr>
        <w:t>3007</w:t>
      </w:r>
      <w:bookmarkStart w:id="1" w:name="_GoBack"/>
      <w:bookmarkEnd w:id="1"/>
      <w:r w:rsidRPr="000D294D">
        <w:rPr>
          <w:lang w:val="fr-CH"/>
        </w:rPr>
        <w:t xml:space="preserve"> Berne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67355" w14:textId="77777777" w:rsidR="0037468B" w:rsidRDefault="0037468B">
    <w:pPr>
      <w:pStyle w:val="Kopfzeile"/>
    </w:pPr>
  </w:p>
  <w:p w14:paraId="23D345AB" w14:textId="77777777" w:rsidR="00D377FC" w:rsidRDefault="00D377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73371" w14:textId="2EC6C2FA" w:rsidR="00CB274A" w:rsidRPr="00A21576" w:rsidRDefault="005E1BC1" w:rsidP="005E1BC1">
    <w:pPr>
      <w:pStyle w:val="Stdklein"/>
      <w:tabs>
        <w:tab w:val="right" w:pos="9072"/>
      </w:tabs>
      <w:rPr>
        <w:spacing w:val="0"/>
        <w:lang w:val="fr-CH"/>
      </w:rPr>
    </w:pPr>
    <w:r w:rsidRPr="009F5426">
      <w:rPr>
        <w:lang w:val="fr-CH"/>
      </w:rPr>
      <w:t>Soutien de projets par le</w:t>
    </w:r>
    <w:r w:rsidR="00AE36BC" w:rsidRPr="009F5426">
      <w:rPr>
        <w:lang w:val="fr-CH"/>
      </w:rPr>
      <w:t xml:space="preserve"> Fonds CESE – Critères et formulaire de demande</w:t>
    </w:r>
    <w:r w:rsidR="00AE36BC" w:rsidRPr="00A21576">
      <w:rPr>
        <w:lang w:val="fr-CH"/>
      </w:rPr>
      <w:tab/>
    </w:r>
    <w:r w:rsidR="00AE36BC" w:rsidRPr="00A21576">
      <w:rPr>
        <w:color w:val="000000" w:themeColor="text1"/>
        <w:lang w:val="fr-CH"/>
      </w:rPr>
      <w:t>P</w:t>
    </w:r>
    <w:r w:rsidRPr="00A21576">
      <w:rPr>
        <w:color w:val="000000" w:themeColor="text1"/>
        <w:lang w:val="fr-CH"/>
      </w:rPr>
      <w:t>age</w:t>
    </w:r>
    <w:r w:rsidR="00AE36BC" w:rsidRPr="00A21576">
      <w:rPr>
        <w:color w:val="000000" w:themeColor="text1"/>
        <w:lang w:val="fr-CH"/>
      </w:rPr>
      <w:t xml:space="preserve"> </w:t>
    </w:r>
    <w:r w:rsidR="00AE36BC" w:rsidRPr="00A21576">
      <w:rPr>
        <w:color w:val="000000" w:themeColor="text1"/>
        <w:lang w:val="fr-CH"/>
      </w:rPr>
      <w:fldChar w:fldCharType="begin"/>
    </w:r>
    <w:r w:rsidR="00AE36BC" w:rsidRPr="00A21576">
      <w:rPr>
        <w:color w:val="000000" w:themeColor="text1"/>
        <w:lang w:val="fr-CH"/>
      </w:rPr>
      <w:instrText xml:space="preserve"> PAGE   \* MERGEFORMAT </w:instrText>
    </w:r>
    <w:r w:rsidR="00AE36BC" w:rsidRPr="00A21576">
      <w:rPr>
        <w:color w:val="000000" w:themeColor="text1"/>
        <w:lang w:val="fr-CH"/>
      </w:rPr>
      <w:fldChar w:fldCharType="separate"/>
    </w:r>
    <w:r w:rsidR="009B06E1">
      <w:rPr>
        <w:noProof/>
        <w:color w:val="000000" w:themeColor="text1"/>
        <w:lang w:val="fr-CH"/>
      </w:rPr>
      <w:t>7</w:t>
    </w:r>
    <w:r w:rsidR="00AE36BC" w:rsidRPr="00A21576">
      <w:rPr>
        <w:color w:val="000000" w:themeColor="text1"/>
        <w:lang w:val="fr-CH"/>
      </w:rPr>
      <w:fldChar w:fldCharType="end"/>
    </w:r>
    <w:r w:rsidR="00AE36BC" w:rsidRPr="00A21576">
      <w:rPr>
        <w:color w:val="000000" w:themeColor="text1"/>
        <w:lang w:val="fr-CH"/>
      </w:rPr>
      <w:t>/</w:t>
    </w:r>
    <w:r w:rsidR="00AE36BC" w:rsidRPr="00A21576">
      <w:rPr>
        <w:color w:val="000000" w:themeColor="text1"/>
        <w:lang w:val="fr-CH"/>
      </w:rPr>
      <w:fldChar w:fldCharType="begin"/>
    </w:r>
    <w:r w:rsidR="00AE36BC" w:rsidRPr="00A21576">
      <w:rPr>
        <w:color w:val="000000" w:themeColor="text1"/>
        <w:lang w:val="fr-CH"/>
      </w:rPr>
      <w:instrText xml:space="preserve"> NUMPAGES   \* MERGEFORMAT </w:instrText>
    </w:r>
    <w:r w:rsidR="00AE36BC" w:rsidRPr="00A21576">
      <w:rPr>
        <w:color w:val="000000" w:themeColor="text1"/>
        <w:lang w:val="fr-CH"/>
      </w:rPr>
      <w:fldChar w:fldCharType="separate"/>
    </w:r>
    <w:r w:rsidR="009B06E1">
      <w:rPr>
        <w:noProof/>
        <w:color w:val="000000" w:themeColor="text1"/>
        <w:lang w:val="fr-CH"/>
      </w:rPr>
      <w:t>7</w:t>
    </w:r>
    <w:r w:rsidR="00AE36BC" w:rsidRPr="00A21576">
      <w:rPr>
        <w:color w:val="000000" w:themeColor="text1"/>
        <w:lang w:val="fr-CH"/>
      </w:rPr>
      <w:fldChar w:fldCharType="end"/>
    </w:r>
  </w:p>
  <w:p w14:paraId="667D3F1B" w14:textId="77777777" w:rsidR="00D377FC" w:rsidRPr="004C1F25" w:rsidRDefault="00D377FC">
    <w:pPr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39301" w14:textId="77777777" w:rsidR="00D720B2" w:rsidRPr="004A6530" w:rsidRDefault="00D720B2" w:rsidP="00D720B2">
    <w:pPr>
      <w:pStyle w:val="Stdklein"/>
      <w:tabs>
        <w:tab w:val="right" w:pos="9072"/>
      </w:tabs>
    </w:pPr>
    <w:r>
      <w:t xml:space="preserve">Rat, </w:t>
    </w:r>
    <w:sdt>
      <w:sdtPr>
        <w:alias w:val="Datum von bis"/>
        <w:tag w:val="docPropKategorie"/>
        <w:id w:val="-1443141020"/>
        <w:placeholder>
          <w:docPart w:val="1FE053BDD3DE4BFF84A55FB8B99C3C02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t>Datum von bis eingeben.</w:t>
        </w:r>
      </w:sdtContent>
    </w:sdt>
    <w:r>
      <w:rPr>
        <w:color w:val="808080" w:themeColor="background1" w:themeShade="80"/>
      </w:rPr>
      <w:t xml:space="preserve">, </w:t>
    </w:r>
    <w:sdt>
      <w:sdtPr>
        <w:rPr>
          <w:color w:val="808080" w:themeColor="background1" w:themeShade="80"/>
        </w:rPr>
        <w:alias w:val="Traktanden Nr"/>
        <w:tag w:val="ccTraktandenNr"/>
        <w:id w:val="-756517680"/>
        <w:showingPlcHdr/>
        <w:text/>
      </w:sdtPr>
      <w:sdtEndPr/>
      <w:sdtContent>
        <w:r>
          <w:rPr>
            <w:rStyle w:val="Platzhaltertext"/>
          </w:rPr>
          <w:t>Traktanden Nr</w:t>
        </w:r>
        <w:r w:rsidRPr="00AD4475">
          <w:rPr>
            <w:rStyle w:val="Platzhaltertext"/>
          </w:rPr>
          <w:t xml:space="preserve"> eingeben.</w:t>
        </w:r>
      </w:sdtContent>
    </w:sdt>
    <w:r>
      <w:rPr>
        <w:color w:val="808080" w:themeColor="background1" w:themeShade="80"/>
      </w:rPr>
      <w:t xml:space="preserve">, </w:t>
    </w:r>
    <w:sdt>
      <w:sdtPr>
        <w:rPr>
          <w:color w:val="808080" w:themeColor="background1" w:themeShade="80"/>
        </w:rPr>
        <w:alias w:val="Antrag"/>
        <w:tag w:val="ccAntrag"/>
        <w:id w:val="-1517456262"/>
        <w:showingPlcHdr/>
        <w:text/>
      </w:sdtPr>
      <w:sdtEndPr/>
      <w:sdtContent>
        <w:r>
          <w:rPr>
            <w:rStyle w:val="Platzhaltertext"/>
          </w:rPr>
          <w:t>Antrag eingeben</w:t>
        </w:r>
        <w:r w:rsidRPr="00AD4475">
          <w:rPr>
            <w:rStyle w:val="Platzhaltertext"/>
          </w:rPr>
          <w:t>.</w:t>
        </w:r>
      </w:sdtContent>
    </w:sdt>
    <w:r>
      <w:rPr>
        <w:color w:val="808080" w:themeColor="background1" w:themeShade="80"/>
      </w:rPr>
      <w:tab/>
      <w:t xml:space="preserve">Seite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PAGE   \* MERGEFORMAT </w:instrText>
    </w:r>
    <w:r>
      <w:rPr>
        <w:color w:val="808080" w:themeColor="background1" w:themeShade="80"/>
      </w:rPr>
      <w:fldChar w:fldCharType="separate"/>
    </w:r>
    <w:r>
      <w:rPr>
        <w:noProof/>
        <w:color w:val="808080" w:themeColor="background1" w:themeShade="80"/>
      </w:rPr>
      <w:t>1</w:t>
    </w:r>
    <w:r>
      <w:rPr>
        <w:color w:val="808080" w:themeColor="background1" w:themeShade="80"/>
      </w:rPr>
      <w:fldChar w:fldCharType="end"/>
    </w:r>
    <w:r>
      <w:rPr>
        <w:color w:val="808080" w:themeColor="background1" w:themeShade="80"/>
      </w:rPr>
      <w:t xml:space="preserve"> /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NUMPAGES   \* MERGEFORMAT </w:instrText>
    </w:r>
    <w:r>
      <w:rPr>
        <w:color w:val="808080" w:themeColor="background1" w:themeShade="80"/>
      </w:rPr>
      <w:fldChar w:fldCharType="separate"/>
    </w:r>
    <w:r w:rsidR="00FC7D51">
      <w:rPr>
        <w:noProof/>
        <w:color w:val="808080" w:themeColor="background1" w:themeShade="80"/>
      </w:rPr>
      <w:t>7</w:t>
    </w:r>
    <w:r>
      <w:rPr>
        <w:color w:val="808080" w:themeColor="background1" w:themeShade="80"/>
      </w:rPr>
      <w:fldChar w:fldCharType="end"/>
    </w:r>
  </w:p>
  <w:p w14:paraId="594B9821" w14:textId="77777777" w:rsidR="00D377FC" w:rsidRDefault="00D377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C62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4036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520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EAC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D09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36B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A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C4D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8020A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DEBD94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10" w15:restartNumberingAfterBreak="0">
    <w:nsid w:val="17827B38"/>
    <w:multiLevelType w:val="hybridMultilevel"/>
    <w:tmpl w:val="95E60364"/>
    <w:lvl w:ilvl="0" w:tplc="52420FDE">
      <w:start w:val="1"/>
      <w:numFmt w:val="bullet"/>
      <w:pStyle w:val="Aufzhlung"/>
      <w:lvlText w:val="–"/>
      <w:lvlJc w:val="left"/>
      <w:pPr>
        <w:ind w:left="425" w:hanging="425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F0CD8"/>
    <w:multiLevelType w:val="hybridMultilevel"/>
    <w:tmpl w:val="D096AAEE"/>
    <w:lvl w:ilvl="0" w:tplc="66008EC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E3949"/>
    <w:multiLevelType w:val="hybridMultilevel"/>
    <w:tmpl w:val="DA06D60E"/>
    <w:lvl w:ilvl="0" w:tplc="7598E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B4304"/>
    <w:multiLevelType w:val="hybridMultilevel"/>
    <w:tmpl w:val="9D9AAC7E"/>
    <w:lvl w:ilvl="0" w:tplc="05B0A120">
      <w:start w:val="1"/>
      <w:numFmt w:val="bullet"/>
      <w:pStyle w:val="Listenabsatz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717CFA"/>
    <w:multiLevelType w:val="hybridMultilevel"/>
    <w:tmpl w:val="AC7455CC"/>
    <w:lvl w:ilvl="0" w:tplc="F514943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C7763"/>
    <w:multiLevelType w:val="hybridMultilevel"/>
    <w:tmpl w:val="276E24D6"/>
    <w:lvl w:ilvl="0" w:tplc="7598E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54801"/>
    <w:multiLevelType w:val="multilevel"/>
    <w:tmpl w:val="CAE6875E"/>
    <w:styleLink w:val="SEKListenummeriert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9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567"/>
      </w:pPr>
      <w:rPr>
        <w:rFonts w:hint="default"/>
      </w:rPr>
    </w:lvl>
  </w:abstractNum>
  <w:abstractNum w:abstractNumId="17" w15:restartNumberingAfterBreak="0">
    <w:nsid w:val="44C75848"/>
    <w:multiLevelType w:val="hybridMultilevel"/>
    <w:tmpl w:val="B226D1F6"/>
    <w:lvl w:ilvl="0" w:tplc="7220B81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0A636A"/>
    <w:multiLevelType w:val="multilevel"/>
    <w:tmpl w:val="6826D52A"/>
    <w:styleLink w:val="SEKListeZahlenundBuchstaben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647BB"/>
    <w:multiLevelType w:val="hybridMultilevel"/>
    <w:tmpl w:val="255214C6"/>
    <w:lvl w:ilvl="0" w:tplc="457E6E94">
      <w:start w:val="1"/>
      <w:numFmt w:val="decimal"/>
      <w:pStyle w:val="Nummerierungeinfach"/>
      <w:lvlText w:val="%1."/>
      <w:lvlJc w:val="left"/>
      <w:pPr>
        <w:ind w:left="425" w:hanging="425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5B3E1F"/>
    <w:multiLevelType w:val="hybridMultilevel"/>
    <w:tmpl w:val="EE967C82"/>
    <w:lvl w:ilvl="0" w:tplc="7598E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504BF"/>
    <w:multiLevelType w:val="multilevel"/>
    <w:tmpl w:val="60FE901E"/>
    <w:lvl w:ilvl="0">
      <w:start w:val="1"/>
      <w:numFmt w:val="decimal"/>
      <w:pStyle w:val="ListemehrereEbene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FF0926"/>
    <w:multiLevelType w:val="hybridMultilevel"/>
    <w:tmpl w:val="72464DF4"/>
    <w:lvl w:ilvl="0" w:tplc="624EDC0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253AD"/>
    <w:multiLevelType w:val="multilevel"/>
    <w:tmpl w:val="60FE901E"/>
    <w:styleLink w:val="Listenummeriert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236616C"/>
    <w:multiLevelType w:val="hybridMultilevel"/>
    <w:tmpl w:val="D5B86AB0"/>
    <w:lvl w:ilvl="0" w:tplc="799CB1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17A08"/>
    <w:multiLevelType w:val="hybridMultilevel"/>
    <w:tmpl w:val="C56E9424"/>
    <w:lvl w:ilvl="0" w:tplc="7598E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15197"/>
    <w:multiLevelType w:val="multilevel"/>
    <w:tmpl w:val="01A2E2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C824A11"/>
    <w:multiLevelType w:val="hybridMultilevel"/>
    <w:tmpl w:val="72324266"/>
    <w:lvl w:ilvl="0" w:tplc="6180F54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4"/>
  </w:num>
  <w:num w:numId="13">
    <w:abstractNumId w:val="27"/>
  </w:num>
  <w:num w:numId="14">
    <w:abstractNumId w:val="11"/>
  </w:num>
  <w:num w:numId="15">
    <w:abstractNumId w:val="11"/>
  </w:num>
  <w:num w:numId="16">
    <w:abstractNumId w:val="17"/>
  </w:num>
  <w:num w:numId="17">
    <w:abstractNumId w:val="24"/>
  </w:num>
  <w:num w:numId="18">
    <w:abstractNumId w:val="10"/>
  </w:num>
  <w:num w:numId="19">
    <w:abstractNumId w:val="9"/>
  </w:num>
  <w:num w:numId="20">
    <w:abstractNumId w:val="21"/>
  </w:num>
  <w:num w:numId="21">
    <w:abstractNumId w:val="23"/>
  </w:num>
  <w:num w:numId="22">
    <w:abstractNumId w:val="13"/>
  </w:num>
  <w:num w:numId="23">
    <w:abstractNumId w:val="8"/>
  </w:num>
  <w:num w:numId="24">
    <w:abstractNumId w:val="19"/>
  </w:num>
  <w:num w:numId="25">
    <w:abstractNumId w:val="16"/>
  </w:num>
  <w:num w:numId="26">
    <w:abstractNumId w:val="18"/>
  </w:num>
  <w:num w:numId="27">
    <w:abstractNumId w:val="26"/>
  </w:num>
  <w:num w:numId="28">
    <w:abstractNumId w:val="26"/>
  </w:num>
  <w:num w:numId="29">
    <w:abstractNumId w:val="26"/>
  </w:num>
  <w:num w:numId="30">
    <w:abstractNumId w:val="19"/>
    <w:lvlOverride w:ilvl="0">
      <w:startOverride w:val="1"/>
    </w:lvlOverride>
  </w:num>
  <w:num w:numId="31">
    <w:abstractNumId w:val="20"/>
  </w:num>
  <w:num w:numId="32">
    <w:abstractNumId w:val="25"/>
  </w:num>
  <w:num w:numId="33">
    <w:abstractNumId w:val="15"/>
  </w:num>
  <w:num w:numId="34">
    <w:abstractNumId w:val="1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X_StoreBook1" w:val="_MY_1_Ç_69TCÓk5B_1_1_0_7_8_Û"/>
    <w:docVar w:name="MX_StoreTermBook" w:val="_MX_0_c_5æFjsMàp_1121"/>
    <w:docVar w:name="MX_StoreTransNo" w:val="1"/>
    <w:docVar w:name="MX_StoreTU_Unicode" w:val="-_x0009_1)das Handeln der Gemeinde in der Gesellschaft_x000d__x000a_-_x0009_(das Handeln der Gemeinde in der Gesellschaft) gefördert_x000d__x000a_-_x0009_l’action de la paroisse dans la société."/>
  </w:docVars>
  <w:rsids>
    <w:rsidRoot w:val="00967182"/>
    <w:rsid w:val="0003074F"/>
    <w:rsid w:val="000620CF"/>
    <w:rsid w:val="00095920"/>
    <w:rsid w:val="000A040E"/>
    <w:rsid w:val="000A4492"/>
    <w:rsid w:val="000A709D"/>
    <w:rsid w:val="000D26FB"/>
    <w:rsid w:val="000D294D"/>
    <w:rsid w:val="000E1D77"/>
    <w:rsid w:val="000E3DFE"/>
    <w:rsid w:val="000F5167"/>
    <w:rsid w:val="000F68D8"/>
    <w:rsid w:val="001116D2"/>
    <w:rsid w:val="00112097"/>
    <w:rsid w:val="001279B2"/>
    <w:rsid w:val="00156097"/>
    <w:rsid w:val="00162E55"/>
    <w:rsid w:val="001630A9"/>
    <w:rsid w:val="001700D2"/>
    <w:rsid w:val="00170F60"/>
    <w:rsid w:val="001802CA"/>
    <w:rsid w:val="00182704"/>
    <w:rsid w:val="001A0989"/>
    <w:rsid w:val="001A0B37"/>
    <w:rsid w:val="001A3FA1"/>
    <w:rsid w:val="001D0D78"/>
    <w:rsid w:val="001F3D42"/>
    <w:rsid w:val="00202843"/>
    <w:rsid w:val="002051C2"/>
    <w:rsid w:val="00214BCE"/>
    <w:rsid w:val="00230C6F"/>
    <w:rsid w:val="002365B1"/>
    <w:rsid w:val="00240CC7"/>
    <w:rsid w:val="00244E90"/>
    <w:rsid w:val="0025265C"/>
    <w:rsid w:val="0025369D"/>
    <w:rsid w:val="00263D36"/>
    <w:rsid w:val="00273193"/>
    <w:rsid w:val="002929BB"/>
    <w:rsid w:val="0029560D"/>
    <w:rsid w:val="002D669B"/>
    <w:rsid w:val="002E229C"/>
    <w:rsid w:val="002E7AA8"/>
    <w:rsid w:val="002F484F"/>
    <w:rsid w:val="00303427"/>
    <w:rsid w:val="00303B30"/>
    <w:rsid w:val="0031432A"/>
    <w:rsid w:val="003163C2"/>
    <w:rsid w:val="00332CB2"/>
    <w:rsid w:val="00344D0D"/>
    <w:rsid w:val="0036417C"/>
    <w:rsid w:val="0037468B"/>
    <w:rsid w:val="00381D46"/>
    <w:rsid w:val="003A4581"/>
    <w:rsid w:val="003C6425"/>
    <w:rsid w:val="003C6A03"/>
    <w:rsid w:val="003D2C4D"/>
    <w:rsid w:val="003D5642"/>
    <w:rsid w:val="003E14CB"/>
    <w:rsid w:val="003E47D2"/>
    <w:rsid w:val="00410458"/>
    <w:rsid w:val="00420799"/>
    <w:rsid w:val="0042582A"/>
    <w:rsid w:val="004261AE"/>
    <w:rsid w:val="00426D5C"/>
    <w:rsid w:val="00433A60"/>
    <w:rsid w:val="00440FE4"/>
    <w:rsid w:val="004552BB"/>
    <w:rsid w:val="0046602B"/>
    <w:rsid w:val="00492B31"/>
    <w:rsid w:val="004A6530"/>
    <w:rsid w:val="004A6E8A"/>
    <w:rsid w:val="004B38AE"/>
    <w:rsid w:val="004C1F25"/>
    <w:rsid w:val="004E0184"/>
    <w:rsid w:val="004E28A0"/>
    <w:rsid w:val="004F0AE4"/>
    <w:rsid w:val="004F1869"/>
    <w:rsid w:val="00503114"/>
    <w:rsid w:val="00516264"/>
    <w:rsid w:val="0052210B"/>
    <w:rsid w:val="0052510B"/>
    <w:rsid w:val="00531B30"/>
    <w:rsid w:val="00577006"/>
    <w:rsid w:val="00590E53"/>
    <w:rsid w:val="005B1AA2"/>
    <w:rsid w:val="005C2697"/>
    <w:rsid w:val="005E1BC1"/>
    <w:rsid w:val="005E4FE1"/>
    <w:rsid w:val="005F1501"/>
    <w:rsid w:val="00617BDD"/>
    <w:rsid w:val="006431A1"/>
    <w:rsid w:val="0065021C"/>
    <w:rsid w:val="0065722E"/>
    <w:rsid w:val="00695162"/>
    <w:rsid w:val="00696470"/>
    <w:rsid w:val="006C1811"/>
    <w:rsid w:val="006C23A2"/>
    <w:rsid w:val="006C60CA"/>
    <w:rsid w:val="006D50AD"/>
    <w:rsid w:val="006E3D40"/>
    <w:rsid w:val="006F0886"/>
    <w:rsid w:val="006F3BAB"/>
    <w:rsid w:val="006F47A5"/>
    <w:rsid w:val="006F682A"/>
    <w:rsid w:val="00707115"/>
    <w:rsid w:val="0072204D"/>
    <w:rsid w:val="0072481E"/>
    <w:rsid w:val="00726E20"/>
    <w:rsid w:val="00761754"/>
    <w:rsid w:val="00775B81"/>
    <w:rsid w:val="00776944"/>
    <w:rsid w:val="007770B7"/>
    <w:rsid w:val="007833F4"/>
    <w:rsid w:val="00785B8E"/>
    <w:rsid w:val="00786337"/>
    <w:rsid w:val="00787827"/>
    <w:rsid w:val="007A0429"/>
    <w:rsid w:val="007B0289"/>
    <w:rsid w:val="007B6F89"/>
    <w:rsid w:val="007C17CD"/>
    <w:rsid w:val="007C48F3"/>
    <w:rsid w:val="007E16C2"/>
    <w:rsid w:val="007F0EAA"/>
    <w:rsid w:val="00802E4A"/>
    <w:rsid w:val="008250D9"/>
    <w:rsid w:val="008352DE"/>
    <w:rsid w:val="00836C8F"/>
    <w:rsid w:val="00855365"/>
    <w:rsid w:val="00880828"/>
    <w:rsid w:val="008A2383"/>
    <w:rsid w:val="008B7C99"/>
    <w:rsid w:val="009067C1"/>
    <w:rsid w:val="00910AA5"/>
    <w:rsid w:val="00922267"/>
    <w:rsid w:val="0093649F"/>
    <w:rsid w:val="00955EA5"/>
    <w:rsid w:val="00957311"/>
    <w:rsid w:val="00961FC6"/>
    <w:rsid w:val="009667A9"/>
    <w:rsid w:val="00967182"/>
    <w:rsid w:val="00976947"/>
    <w:rsid w:val="00981516"/>
    <w:rsid w:val="00983225"/>
    <w:rsid w:val="00994219"/>
    <w:rsid w:val="009A6604"/>
    <w:rsid w:val="009B06E1"/>
    <w:rsid w:val="009C1571"/>
    <w:rsid w:val="009C47FA"/>
    <w:rsid w:val="009D5092"/>
    <w:rsid w:val="009E644D"/>
    <w:rsid w:val="009F3854"/>
    <w:rsid w:val="009F5426"/>
    <w:rsid w:val="00A06E9C"/>
    <w:rsid w:val="00A10363"/>
    <w:rsid w:val="00A21576"/>
    <w:rsid w:val="00A23936"/>
    <w:rsid w:val="00A30A5F"/>
    <w:rsid w:val="00A30E0C"/>
    <w:rsid w:val="00A424D8"/>
    <w:rsid w:val="00A42AA2"/>
    <w:rsid w:val="00A459DF"/>
    <w:rsid w:val="00A46207"/>
    <w:rsid w:val="00A60856"/>
    <w:rsid w:val="00A776A2"/>
    <w:rsid w:val="00AA5D80"/>
    <w:rsid w:val="00AA653F"/>
    <w:rsid w:val="00AB686F"/>
    <w:rsid w:val="00AC528D"/>
    <w:rsid w:val="00AE36BC"/>
    <w:rsid w:val="00AF164C"/>
    <w:rsid w:val="00B210D6"/>
    <w:rsid w:val="00B464FF"/>
    <w:rsid w:val="00B5187A"/>
    <w:rsid w:val="00B61697"/>
    <w:rsid w:val="00B7752E"/>
    <w:rsid w:val="00B77DB0"/>
    <w:rsid w:val="00B81A7F"/>
    <w:rsid w:val="00B86AF1"/>
    <w:rsid w:val="00B91BE9"/>
    <w:rsid w:val="00BB226F"/>
    <w:rsid w:val="00BB3E09"/>
    <w:rsid w:val="00BC05D8"/>
    <w:rsid w:val="00BC06BC"/>
    <w:rsid w:val="00BC3DE5"/>
    <w:rsid w:val="00BD1B72"/>
    <w:rsid w:val="00BD746D"/>
    <w:rsid w:val="00C00172"/>
    <w:rsid w:val="00C14094"/>
    <w:rsid w:val="00C21B80"/>
    <w:rsid w:val="00C36B37"/>
    <w:rsid w:val="00C67E97"/>
    <w:rsid w:val="00C769A1"/>
    <w:rsid w:val="00C90FCE"/>
    <w:rsid w:val="00C92389"/>
    <w:rsid w:val="00C97908"/>
    <w:rsid w:val="00CB274A"/>
    <w:rsid w:val="00CB61B6"/>
    <w:rsid w:val="00CC1CEF"/>
    <w:rsid w:val="00CC3E13"/>
    <w:rsid w:val="00CE1D48"/>
    <w:rsid w:val="00CE6E95"/>
    <w:rsid w:val="00CF6EA1"/>
    <w:rsid w:val="00D0746C"/>
    <w:rsid w:val="00D254B1"/>
    <w:rsid w:val="00D27980"/>
    <w:rsid w:val="00D377FC"/>
    <w:rsid w:val="00D5241D"/>
    <w:rsid w:val="00D63D59"/>
    <w:rsid w:val="00D673BC"/>
    <w:rsid w:val="00D720B2"/>
    <w:rsid w:val="00D7308F"/>
    <w:rsid w:val="00D87EEF"/>
    <w:rsid w:val="00D93B37"/>
    <w:rsid w:val="00DC6259"/>
    <w:rsid w:val="00DE2080"/>
    <w:rsid w:val="00E01DDC"/>
    <w:rsid w:val="00E21CEE"/>
    <w:rsid w:val="00E22535"/>
    <w:rsid w:val="00E53802"/>
    <w:rsid w:val="00E54DF2"/>
    <w:rsid w:val="00E66037"/>
    <w:rsid w:val="00E77E6F"/>
    <w:rsid w:val="00E80107"/>
    <w:rsid w:val="00E80EE5"/>
    <w:rsid w:val="00E90374"/>
    <w:rsid w:val="00E90E0B"/>
    <w:rsid w:val="00E92728"/>
    <w:rsid w:val="00E950A6"/>
    <w:rsid w:val="00EB7721"/>
    <w:rsid w:val="00EC2B3E"/>
    <w:rsid w:val="00EC2CDF"/>
    <w:rsid w:val="00EE2271"/>
    <w:rsid w:val="00EF3691"/>
    <w:rsid w:val="00EF5BDC"/>
    <w:rsid w:val="00F35CF0"/>
    <w:rsid w:val="00F432C1"/>
    <w:rsid w:val="00F46924"/>
    <w:rsid w:val="00F76C14"/>
    <w:rsid w:val="00F77C7A"/>
    <w:rsid w:val="00F8566F"/>
    <w:rsid w:val="00FA5181"/>
    <w:rsid w:val="00FC7D51"/>
    <w:rsid w:val="00FD1261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031769"/>
  <w15:docId w15:val="{24BD94B4-17B7-4582-8805-584CCFED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28A0"/>
    <w:pPr>
      <w:spacing w:after="120" w:line="264" w:lineRule="auto"/>
      <w:jc w:val="both"/>
    </w:pPr>
    <w:rPr>
      <w:rFonts w:ascii="Arial" w:hAnsi="Arial" w:cs="Arial"/>
      <w:spacing w:val="6"/>
    </w:rPr>
  </w:style>
  <w:style w:type="paragraph" w:styleId="berschrift1">
    <w:name w:val="heading 1"/>
    <w:aliases w:val="Ü 1"/>
    <w:next w:val="Standard"/>
    <w:link w:val="berschrift1Zchn"/>
    <w:uiPriority w:val="9"/>
    <w:qFormat/>
    <w:rsid w:val="00A23936"/>
    <w:pPr>
      <w:keepNext/>
      <w:keepLines/>
      <w:tabs>
        <w:tab w:val="left" w:pos="1701"/>
        <w:tab w:val="left" w:pos="3402"/>
        <w:tab w:val="left" w:pos="5670"/>
        <w:tab w:val="left" w:pos="8505"/>
      </w:tabs>
      <w:spacing w:before="440" w:after="120" w:line="288" w:lineRule="auto"/>
      <w:outlineLvl w:val="0"/>
    </w:pPr>
    <w:rPr>
      <w:rFonts w:ascii="Arial" w:eastAsiaTheme="majorEastAsia" w:hAnsi="Arial" w:cs="Arial"/>
      <w:color w:val="000000" w:themeColor="text1"/>
      <w:spacing w:val="4"/>
      <w:sz w:val="32"/>
      <w:szCs w:val="32"/>
    </w:rPr>
  </w:style>
  <w:style w:type="paragraph" w:styleId="berschrift2">
    <w:name w:val="heading 2"/>
    <w:aliases w:val="Ü 2"/>
    <w:basedOn w:val="berschrift1"/>
    <w:next w:val="Standard"/>
    <w:link w:val="berschrift2Zchn"/>
    <w:uiPriority w:val="9"/>
    <w:qFormat/>
    <w:rsid w:val="00A23936"/>
    <w:pPr>
      <w:spacing w:before="360" w:after="80"/>
      <w:outlineLvl w:val="1"/>
    </w:pPr>
    <w:rPr>
      <w:sz w:val="28"/>
      <w:szCs w:val="28"/>
    </w:rPr>
  </w:style>
  <w:style w:type="paragraph" w:styleId="berschrift3">
    <w:name w:val="heading 3"/>
    <w:aliases w:val="Ü 3"/>
    <w:basedOn w:val="berschrift2"/>
    <w:next w:val="Standard"/>
    <w:link w:val="berschrift3Zchn"/>
    <w:uiPriority w:val="9"/>
    <w:qFormat/>
    <w:rsid w:val="00A23936"/>
    <w:pPr>
      <w:spacing w:before="280" w:after="40"/>
      <w:outlineLvl w:val="2"/>
    </w:pPr>
    <w:rPr>
      <w:sz w:val="26"/>
      <w:szCs w:val="26"/>
    </w:rPr>
  </w:style>
  <w:style w:type="paragraph" w:styleId="berschrift4">
    <w:name w:val="heading 4"/>
    <w:aliases w:val="Ü 4"/>
    <w:basedOn w:val="berschrift3"/>
    <w:next w:val="Standard"/>
    <w:link w:val="berschrift4Zchn"/>
    <w:uiPriority w:val="9"/>
    <w:qFormat/>
    <w:rsid w:val="00A23936"/>
    <w:pPr>
      <w:outlineLvl w:val="3"/>
    </w:pPr>
    <w:rPr>
      <w:sz w:val="22"/>
      <w:szCs w:val="22"/>
    </w:rPr>
  </w:style>
  <w:style w:type="paragraph" w:styleId="berschrift5">
    <w:name w:val="heading 5"/>
    <w:aliases w:val="Ü 5"/>
    <w:basedOn w:val="Standard"/>
    <w:next w:val="Standard"/>
    <w:link w:val="berschrift5Zchn"/>
    <w:uiPriority w:val="9"/>
    <w:semiHidden/>
    <w:rsid w:val="00A239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3936"/>
    <w:pPr>
      <w:keepNext/>
      <w:keepLines/>
      <w:numPr>
        <w:ilvl w:val="5"/>
        <w:numId w:val="2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3936"/>
    <w:pPr>
      <w:keepNext/>
      <w:keepLines/>
      <w:numPr>
        <w:ilvl w:val="6"/>
        <w:numId w:val="2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3936"/>
    <w:pPr>
      <w:keepNext/>
      <w:keepLines/>
      <w:numPr>
        <w:ilvl w:val="7"/>
        <w:numId w:val="2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Anh. Titel"/>
    <w:basedOn w:val="Standard"/>
    <w:next w:val="Standard"/>
    <w:link w:val="berschrift9Zchn"/>
    <w:uiPriority w:val="49"/>
    <w:semiHidden/>
    <w:rsid w:val="00A23936"/>
    <w:pPr>
      <w:keepNext/>
      <w:keepLines/>
      <w:spacing w:after="0"/>
      <w:outlineLvl w:val="8"/>
    </w:pPr>
    <w:rPr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23936"/>
    <w:pPr>
      <w:spacing w:after="0" w:line="192" w:lineRule="auto"/>
      <w:jc w:val="right"/>
    </w:pPr>
    <w:rPr>
      <w:rFonts w:asciiTheme="minorHAnsi" w:hAnsiTheme="minorHAnsi" w:cstheme="minorBidi"/>
      <w:spacing w:val="4"/>
      <w:sz w:val="17"/>
      <w:szCs w:val="17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B7721"/>
    <w:rPr>
      <w:spacing w:val="4"/>
      <w:sz w:val="17"/>
      <w:szCs w:val="17"/>
    </w:rPr>
  </w:style>
  <w:style w:type="paragraph" w:styleId="Fuzeile">
    <w:name w:val="footer"/>
    <w:link w:val="FuzeileZchn"/>
    <w:uiPriority w:val="99"/>
    <w:semiHidden/>
    <w:qFormat/>
    <w:rsid w:val="00A23936"/>
    <w:pPr>
      <w:spacing w:after="120" w:line="264" w:lineRule="auto"/>
    </w:pPr>
    <w:rPr>
      <w:rFonts w:ascii="Arial" w:hAnsi="Arial"/>
      <w:spacing w:val="4"/>
      <w:sz w:val="18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B7721"/>
    <w:rPr>
      <w:rFonts w:ascii="Arial" w:hAnsi="Arial"/>
      <w:spacing w:val="4"/>
      <w:sz w:val="18"/>
      <w:szCs w:val="17"/>
    </w:rPr>
  </w:style>
  <w:style w:type="paragraph" w:styleId="KeinLeerraum">
    <w:name w:val="No Spacing"/>
    <w:uiPriority w:val="1"/>
    <w:qFormat/>
    <w:rsid w:val="00A23936"/>
    <w:pPr>
      <w:spacing w:after="0" w:line="264" w:lineRule="auto"/>
    </w:pPr>
    <w:rPr>
      <w:rFonts w:ascii="Arial" w:hAnsi="Arial" w:cs="Arial"/>
      <w:spacing w:val="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4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49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A2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0620C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620CF"/>
    <w:rPr>
      <w:rFonts w:ascii="Consolas" w:hAnsi="Consolas"/>
      <w:sz w:val="21"/>
      <w:szCs w:val="21"/>
    </w:rPr>
  </w:style>
  <w:style w:type="paragraph" w:styleId="Listennummer">
    <w:name w:val="List Number"/>
    <w:basedOn w:val="Standard"/>
    <w:uiPriority w:val="99"/>
    <w:semiHidden/>
    <w:unhideWhenUsed/>
    <w:rsid w:val="00A23936"/>
    <w:pPr>
      <w:numPr>
        <w:numId w:val="23"/>
      </w:numPr>
    </w:pPr>
  </w:style>
  <w:style w:type="paragraph" w:styleId="Listenabsatz">
    <w:name w:val="List Paragraph"/>
    <w:basedOn w:val="Standard"/>
    <w:uiPriority w:val="34"/>
    <w:qFormat/>
    <w:rsid w:val="00A23936"/>
    <w:pPr>
      <w:numPr>
        <w:numId w:val="22"/>
      </w:numPr>
      <w:contextualSpacing/>
    </w:pPr>
  </w:style>
  <w:style w:type="paragraph" w:customStyle="1" w:styleId="Stdklein">
    <w:name w:val="Std klein"/>
    <w:qFormat/>
    <w:rsid w:val="00A23936"/>
    <w:pPr>
      <w:spacing w:after="80" w:line="264" w:lineRule="auto"/>
    </w:pPr>
    <w:rPr>
      <w:rFonts w:ascii="Arial" w:hAnsi="Arial" w:cs="Arial"/>
      <w:spacing w:val="6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23936"/>
    <w:rPr>
      <w:color w:val="808080"/>
    </w:rPr>
  </w:style>
  <w:style w:type="paragraph" w:customStyle="1" w:styleId="Aufzhlung">
    <w:name w:val="Aufzählung"/>
    <w:basedOn w:val="Standard"/>
    <w:uiPriority w:val="2"/>
    <w:qFormat/>
    <w:rsid w:val="00A23936"/>
    <w:pPr>
      <w:numPr>
        <w:numId w:val="18"/>
      </w:numPr>
      <w:contextualSpacing/>
      <w:jc w:val="left"/>
    </w:pPr>
  </w:style>
  <w:style w:type="paragraph" w:styleId="Aufzhlungszeichen">
    <w:name w:val="List Bullet"/>
    <w:basedOn w:val="Standard"/>
    <w:link w:val="AufzhlungszeichenZchn"/>
    <w:uiPriority w:val="99"/>
    <w:semiHidden/>
    <w:unhideWhenUsed/>
    <w:rsid w:val="00A23936"/>
    <w:pPr>
      <w:numPr>
        <w:numId w:val="19"/>
      </w:numPr>
    </w:pPr>
  </w:style>
  <w:style w:type="character" w:customStyle="1" w:styleId="AufzhlungszeichenZchn">
    <w:name w:val="Aufzählungszeichen Zchn"/>
    <w:basedOn w:val="Absatz-Standardschriftart"/>
    <w:link w:val="Aufzhlungszeichen"/>
    <w:uiPriority w:val="99"/>
    <w:semiHidden/>
    <w:rsid w:val="00A23936"/>
    <w:rPr>
      <w:rFonts w:ascii="Arial" w:hAnsi="Arial" w:cs="Arial"/>
      <w:spacing w:val="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3936"/>
    <w:rPr>
      <w:color w:val="800080" w:themeColor="followedHyperlink"/>
      <w:u w:val="single"/>
    </w:rPr>
  </w:style>
  <w:style w:type="table" w:customStyle="1" w:styleId="EinfacheTabelle21">
    <w:name w:val="Einfache Tabelle 21"/>
    <w:basedOn w:val="NormaleTabelle"/>
    <w:uiPriority w:val="42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41">
    <w:name w:val="Einfache Tabelle 41"/>
    <w:basedOn w:val="NormaleTabelle"/>
    <w:uiPriority w:val="44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itternetztabelle1hellAkzent11">
    <w:name w:val="Gitternetztabelle 1 hell  – Akzent 11"/>
    <w:basedOn w:val="NormaleTabelle"/>
    <w:uiPriority w:val="46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61">
    <w:name w:val="Gitternetztabelle 1 hell  – Akzent 61"/>
    <w:basedOn w:val="NormaleTabelle"/>
    <w:uiPriority w:val="46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4Akzent61">
    <w:name w:val="Gitternetztabelle 4 – Akzent 61"/>
    <w:basedOn w:val="NormaleTabelle"/>
    <w:uiPriority w:val="49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itternetztabelle5dunkel1">
    <w:name w:val="Gitternetztabelle 5 dunkel1"/>
    <w:basedOn w:val="NormaleTabelle"/>
    <w:uiPriority w:val="50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5dunkelAkzent11">
    <w:name w:val="Gitternetztabelle 5 dunkel  – Akzent 11"/>
    <w:basedOn w:val="NormaleTabelle"/>
    <w:uiPriority w:val="50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itternetztabelle5dunkelAkzent31">
    <w:name w:val="Gitternetztabelle 5 dunkel  – Akzent 31"/>
    <w:basedOn w:val="NormaleTabelle"/>
    <w:uiPriority w:val="50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itternetztabelle5dunkelAkzent51">
    <w:name w:val="Gitternetztabelle 5 dunkel  – Akzent 51"/>
    <w:basedOn w:val="NormaleTabelle"/>
    <w:uiPriority w:val="50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itternetztabelle5dunkelAkzent61">
    <w:name w:val="Gitternetztabelle 5 dunkel  – Akzent 61"/>
    <w:basedOn w:val="NormaleTabelle"/>
    <w:uiPriority w:val="50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itternetztabelle6farbigAkzent31">
    <w:name w:val="Gitternetztabelle 6 farbig – Akzent 31"/>
    <w:basedOn w:val="NormaleTabelle"/>
    <w:uiPriority w:val="51"/>
    <w:rsid w:val="00A23936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Handformular">
    <w:name w:val="Handformular"/>
    <w:basedOn w:val="KeinLeerraum"/>
    <w:semiHidden/>
    <w:rsid w:val="00A23936"/>
    <w:pPr>
      <w:tabs>
        <w:tab w:val="right" w:leader="dot" w:pos="9072"/>
      </w:tabs>
      <w:spacing w:line="432" w:lineRule="auto"/>
    </w:pPr>
  </w:style>
  <w:style w:type="character" w:styleId="Hervorhebung">
    <w:name w:val="Emphasis"/>
    <w:basedOn w:val="Absatz-Standardschriftart"/>
    <w:uiPriority w:val="20"/>
    <w:semiHidden/>
    <w:qFormat/>
    <w:rsid w:val="00A23936"/>
    <w:rPr>
      <w:i/>
      <w:iCs/>
    </w:rPr>
  </w:style>
  <w:style w:type="character" w:styleId="Hyperlink">
    <w:name w:val="Hyperlink"/>
    <w:basedOn w:val="Absatz-Standardschriftart"/>
    <w:uiPriority w:val="99"/>
    <w:semiHidden/>
    <w:rsid w:val="00A23936"/>
    <w:rPr>
      <w:color w:val="C0504D" w:themeColor="accent2"/>
      <w:u w:val="single"/>
    </w:rPr>
  </w:style>
  <w:style w:type="character" w:customStyle="1" w:styleId="berschrift9Zchn">
    <w:name w:val="Überschrift 9 Zchn"/>
    <w:aliases w:val="Anh. Titel Zchn"/>
    <w:basedOn w:val="Absatz-Standardschriftart"/>
    <w:link w:val="berschrift9"/>
    <w:uiPriority w:val="49"/>
    <w:semiHidden/>
    <w:rsid w:val="00EB7721"/>
    <w:rPr>
      <w:rFonts w:ascii="Arial" w:hAnsi="Arial" w:cs="Arial"/>
      <w:spacing w:val="6"/>
      <w:sz w:val="28"/>
      <w:szCs w:val="32"/>
    </w:rPr>
  </w:style>
  <w:style w:type="paragraph" w:styleId="Index9">
    <w:name w:val="index 9"/>
    <w:aliases w:val="Index 9 Anhang"/>
    <w:basedOn w:val="berschrift9"/>
    <w:next w:val="Standard"/>
    <w:autoRedefine/>
    <w:uiPriority w:val="99"/>
    <w:semiHidden/>
    <w:rsid w:val="00A23936"/>
    <w:pPr>
      <w:ind w:left="357" w:hanging="357"/>
    </w:pPr>
  </w:style>
  <w:style w:type="character" w:styleId="IntensiveHervorhebung">
    <w:name w:val="Intense Emphasis"/>
    <w:basedOn w:val="Absatz-Standardschriftart"/>
    <w:uiPriority w:val="21"/>
    <w:semiHidden/>
    <w:rsid w:val="00A23936"/>
    <w:rPr>
      <w:i/>
      <w:iCs/>
      <w:color w:val="C0504D" w:themeColor="accent2"/>
    </w:rPr>
  </w:style>
  <w:style w:type="paragraph" w:customStyle="1" w:styleId="ListemehrereEbenen">
    <w:name w:val="Liste mehrere Ebenen"/>
    <w:basedOn w:val="Standard"/>
    <w:uiPriority w:val="4"/>
    <w:qFormat/>
    <w:rsid w:val="00A23936"/>
    <w:pPr>
      <w:numPr>
        <w:numId w:val="20"/>
      </w:numPr>
    </w:pPr>
  </w:style>
  <w:style w:type="numbering" w:customStyle="1" w:styleId="Listenummeriert">
    <w:name w:val="Liste nummeriert"/>
    <w:basedOn w:val="KeineListe"/>
    <w:uiPriority w:val="99"/>
    <w:rsid w:val="00A23936"/>
    <w:pPr>
      <w:numPr>
        <w:numId w:val="21"/>
      </w:numPr>
    </w:pPr>
  </w:style>
  <w:style w:type="table" w:customStyle="1" w:styleId="Listentabelle1hellAkzent31">
    <w:name w:val="Listentabelle 1 hell  – Akzent 31"/>
    <w:basedOn w:val="NormaleTabelle"/>
    <w:uiPriority w:val="46"/>
    <w:rsid w:val="00A23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ntabelle21">
    <w:name w:val="Listentabelle 21"/>
    <w:basedOn w:val="NormaleTabelle"/>
    <w:uiPriority w:val="47"/>
    <w:rsid w:val="00A239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2Akzent41">
    <w:name w:val="Listentabelle 2 – Akzent 41"/>
    <w:basedOn w:val="NormaleTabelle"/>
    <w:uiPriority w:val="47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ntabelle2Akzent61">
    <w:name w:val="Listentabelle 2 – Akzent 61"/>
    <w:basedOn w:val="NormaleTabelle"/>
    <w:uiPriority w:val="47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ntabelle3Akzent31">
    <w:name w:val="Listentabelle 3 – Akzent 31"/>
    <w:basedOn w:val="NormaleTabelle"/>
    <w:uiPriority w:val="48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ntabelle3Akzent61">
    <w:name w:val="Listentabelle 3 – Akzent 61"/>
    <w:basedOn w:val="NormaleTabelle"/>
    <w:uiPriority w:val="48"/>
    <w:rsid w:val="00A2393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ntabelle5dunkelAkzent31">
    <w:name w:val="Listentabelle 5 dunkel  – Akzent 31"/>
    <w:basedOn w:val="NormaleTabelle"/>
    <w:uiPriority w:val="50"/>
    <w:rsid w:val="00A23936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6farbig1">
    <w:name w:val="Listentabelle 6 farbig1"/>
    <w:basedOn w:val="NormaleTabelle"/>
    <w:uiPriority w:val="51"/>
    <w:rsid w:val="00A23936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top w:val="single" w:sz="8" w:space="0" w:color="7F7F7F" w:themeColor="text1" w:themeTint="80"/>
        <w:bottom w:val="single" w:sz="8" w:space="0" w:color="7F7F7F" w:themeColor="text1" w:themeTint="80"/>
        <w:insideH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A239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ntabelle6farbig10">
    <w:name w:val="Listentabelle 6 farbig1"/>
    <w:basedOn w:val="NormaleTabelle"/>
    <w:next w:val="Listentabelle6farbig1"/>
    <w:uiPriority w:val="51"/>
    <w:rsid w:val="00A23936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F7F7F" w:themeColor="text1" w:themeTint="80"/>
        <w:bottom w:val="single" w:sz="8" w:space="0" w:color="7F7F7F" w:themeColor="text1" w:themeTint="80"/>
        <w:insideH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ummerierungeinfach">
    <w:name w:val="Nummerierung einfach"/>
    <w:basedOn w:val="Standard"/>
    <w:uiPriority w:val="3"/>
    <w:qFormat/>
    <w:rsid w:val="00E01DDC"/>
    <w:pPr>
      <w:numPr>
        <w:numId w:val="24"/>
      </w:numPr>
      <w:contextualSpacing/>
      <w:jc w:val="left"/>
    </w:pPr>
  </w:style>
  <w:style w:type="numbering" w:customStyle="1" w:styleId="SEKListenummeriert">
    <w:name w:val="SEK Liste nummeriert"/>
    <w:uiPriority w:val="99"/>
    <w:rsid w:val="00A23936"/>
    <w:pPr>
      <w:numPr>
        <w:numId w:val="25"/>
      </w:numPr>
    </w:pPr>
  </w:style>
  <w:style w:type="numbering" w:customStyle="1" w:styleId="SEKListeZahlenundBuchstaben">
    <w:name w:val="SEK Liste Zahlen und Buchstaben"/>
    <w:uiPriority w:val="99"/>
    <w:rsid w:val="00A23936"/>
    <w:pPr>
      <w:numPr>
        <w:numId w:val="26"/>
      </w:numPr>
    </w:pPr>
  </w:style>
  <w:style w:type="paragraph" w:styleId="Titel">
    <w:name w:val="Title"/>
    <w:next w:val="Standard"/>
    <w:link w:val="TitelZchn"/>
    <w:uiPriority w:val="10"/>
    <w:qFormat/>
    <w:rsid w:val="00A23936"/>
    <w:pPr>
      <w:tabs>
        <w:tab w:val="left" w:pos="1701"/>
        <w:tab w:val="left" w:pos="3402"/>
        <w:tab w:val="left" w:pos="5670"/>
        <w:tab w:val="left" w:pos="8505"/>
      </w:tabs>
      <w:spacing w:before="600" w:line="240" w:lineRule="auto"/>
      <w:contextualSpacing/>
    </w:pPr>
    <w:rPr>
      <w:rFonts w:ascii="Arial" w:eastAsiaTheme="majorEastAsia" w:hAnsi="Arial" w:cs="Arial"/>
      <w:spacing w:val="10"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A23936"/>
    <w:rPr>
      <w:rFonts w:ascii="Arial" w:eastAsiaTheme="majorEastAsia" w:hAnsi="Arial" w:cs="Arial"/>
      <w:spacing w:val="10"/>
      <w:kern w:val="28"/>
      <w:sz w:val="44"/>
      <w:szCs w:val="44"/>
    </w:rPr>
  </w:style>
  <w:style w:type="character" w:customStyle="1" w:styleId="berschrift1Zchn">
    <w:name w:val="Überschrift 1 Zchn"/>
    <w:aliases w:val="Ü 1 Zchn"/>
    <w:basedOn w:val="Absatz-Standardschriftart"/>
    <w:link w:val="berschrift1"/>
    <w:uiPriority w:val="9"/>
    <w:rsid w:val="00A23936"/>
    <w:rPr>
      <w:rFonts w:ascii="Arial" w:eastAsiaTheme="majorEastAsia" w:hAnsi="Arial" w:cs="Arial"/>
      <w:color w:val="000000" w:themeColor="text1"/>
      <w:spacing w:val="4"/>
      <w:sz w:val="32"/>
      <w:szCs w:val="32"/>
    </w:rPr>
  </w:style>
  <w:style w:type="character" w:customStyle="1" w:styleId="berschrift2Zchn">
    <w:name w:val="Überschrift 2 Zchn"/>
    <w:aliases w:val="Ü 2 Zchn"/>
    <w:basedOn w:val="Absatz-Standardschriftart"/>
    <w:link w:val="berschrift2"/>
    <w:uiPriority w:val="9"/>
    <w:rsid w:val="00A23936"/>
    <w:rPr>
      <w:rFonts w:ascii="Arial" w:eastAsiaTheme="majorEastAsia" w:hAnsi="Arial" w:cs="Arial"/>
      <w:color w:val="000000" w:themeColor="text1"/>
      <w:spacing w:val="4"/>
      <w:sz w:val="28"/>
      <w:szCs w:val="28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9"/>
    <w:rsid w:val="00A23936"/>
    <w:rPr>
      <w:rFonts w:ascii="Arial" w:eastAsiaTheme="majorEastAsia" w:hAnsi="Arial" w:cs="Arial"/>
      <w:color w:val="000000" w:themeColor="text1"/>
      <w:spacing w:val="4"/>
      <w:sz w:val="26"/>
      <w:szCs w:val="26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9"/>
    <w:rsid w:val="00A23936"/>
    <w:rPr>
      <w:rFonts w:ascii="Arial" w:eastAsiaTheme="majorEastAsia" w:hAnsi="Arial" w:cs="Arial"/>
      <w:color w:val="000000" w:themeColor="text1"/>
      <w:spacing w:val="4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semiHidden/>
    <w:rsid w:val="00EB7721"/>
    <w:rPr>
      <w:rFonts w:asciiTheme="majorHAnsi" w:eastAsiaTheme="majorEastAsia" w:hAnsiTheme="majorHAnsi" w:cstheme="majorBidi"/>
      <w:color w:val="365F91" w:themeColor="accent1" w:themeShade="BF"/>
      <w:spacing w:val="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3936"/>
    <w:rPr>
      <w:rFonts w:asciiTheme="majorHAnsi" w:eastAsiaTheme="majorEastAsia" w:hAnsiTheme="majorHAnsi" w:cstheme="majorBidi"/>
      <w:color w:val="243F60" w:themeColor="accent1" w:themeShade="7F"/>
      <w:spacing w:val="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3936"/>
    <w:rPr>
      <w:rFonts w:asciiTheme="majorHAnsi" w:eastAsiaTheme="majorEastAsia" w:hAnsiTheme="majorHAnsi" w:cstheme="majorBidi"/>
      <w:i/>
      <w:iCs/>
      <w:color w:val="243F60" w:themeColor="accent1" w:themeShade="7F"/>
      <w:spacing w:val="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3936"/>
    <w:rPr>
      <w:rFonts w:asciiTheme="majorHAnsi" w:eastAsiaTheme="majorEastAsia" w:hAnsiTheme="majorHAnsi" w:cstheme="majorBidi"/>
      <w:color w:val="272727" w:themeColor="text1" w:themeTint="D8"/>
      <w:spacing w:val="6"/>
      <w:sz w:val="21"/>
      <w:szCs w:val="21"/>
    </w:rPr>
  </w:style>
  <w:style w:type="paragraph" w:styleId="Verzeichnis1">
    <w:name w:val="toc 1"/>
    <w:next w:val="Standard"/>
    <w:autoRedefine/>
    <w:uiPriority w:val="39"/>
    <w:unhideWhenUsed/>
    <w:rsid w:val="00A23936"/>
    <w:pPr>
      <w:tabs>
        <w:tab w:val="right" w:leader="dot" w:pos="9060"/>
      </w:tabs>
      <w:spacing w:before="160" w:after="0" w:line="264" w:lineRule="auto"/>
    </w:pPr>
    <w:rPr>
      <w:rFonts w:ascii="Arial" w:hAnsi="Arial" w:cs="Arial"/>
      <w:b/>
      <w:noProof/>
      <w:spacing w:val="4"/>
    </w:rPr>
  </w:style>
  <w:style w:type="paragraph" w:styleId="Verzeichnis2">
    <w:name w:val="toc 2"/>
    <w:next w:val="Standard"/>
    <w:autoRedefine/>
    <w:uiPriority w:val="39"/>
    <w:unhideWhenUsed/>
    <w:rsid w:val="00A23936"/>
    <w:pPr>
      <w:tabs>
        <w:tab w:val="right" w:leader="dot" w:pos="9060"/>
      </w:tabs>
      <w:spacing w:after="0" w:line="240" w:lineRule="auto"/>
      <w:ind w:left="198"/>
    </w:pPr>
    <w:rPr>
      <w:rFonts w:ascii="Arial" w:hAnsi="Arial" w:cs="Arial"/>
      <w:noProof/>
      <w:spacing w:val="6"/>
    </w:rPr>
  </w:style>
  <w:style w:type="paragraph" w:styleId="Verzeichnis3">
    <w:name w:val="toc 3"/>
    <w:next w:val="Standard"/>
    <w:autoRedefine/>
    <w:uiPriority w:val="39"/>
    <w:unhideWhenUsed/>
    <w:rsid w:val="00A23936"/>
    <w:pPr>
      <w:tabs>
        <w:tab w:val="right" w:leader="dot" w:pos="9060"/>
      </w:tabs>
      <w:spacing w:after="0" w:line="240" w:lineRule="auto"/>
      <w:ind w:left="403"/>
    </w:pPr>
    <w:rPr>
      <w:rFonts w:ascii="Arial" w:hAnsi="Arial" w:cs="Arial"/>
      <w:noProof/>
      <w:spacing w:val="6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23936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23936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23936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23936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23936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23936"/>
    <w:pPr>
      <w:spacing w:after="100"/>
      <w:ind w:left="17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A65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65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6530"/>
    <w:rPr>
      <w:rFonts w:ascii="Arial" w:hAnsi="Arial" w:cs="Arial"/>
      <w:spacing w:val="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65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6530"/>
    <w:rPr>
      <w:rFonts w:ascii="Arial" w:hAnsi="Arial" w:cs="Arial"/>
      <w:b/>
      <w:bCs/>
      <w:spacing w:val="6"/>
      <w:sz w:val="20"/>
      <w:szCs w:val="20"/>
    </w:rPr>
  </w:style>
  <w:style w:type="paragraph" w:styleId="berarbeitung">
    <w:name w:val="Revision"/>
    <w:hidden/>
    <w:uiPriority w:val="99"/>
    <w:semiHidden/>
    <w:rsid w:val="00516264"/>
    <w:pPr>
      <w:spacing w:after="0" w:line="240" w:lineRule="auto"/>
    </w:pPr>
    <w:rPr>
      <w:rFonts w:ascii="Arial" w:hAnsi="Arial" w:cs="Arial"/>
      <w:spacing w:val="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294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294D"/>
    <w:rPr>
      <w:rFonts w:ascii="Arial" w:hAnsi="Arial" w:cs="Arial"/>
      <w:spacing w:val="6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0D2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E053BDD3DE4BFF84A55FB8B99C3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62A9B-8CF2-4FC4-BA6E-D631805599D1}"/>
      </w:docPartPr>
      <w:docPartBody>
        <w:p w:rsidR="0065622F" w:rsidRDefault="00453043">
          <w:pPr>
            <w:pStyle w:val="1FE053BDD3DE4BFF84A55FB8B99C3C02"/>
          </w:pPr>
          <w:r>
            <w:rPr>
              <w:rStyle w:val="Platzhaltertext"/>
            </w:rPr>
            <w:t xml:space="preserve">Titel </w:t>
          </w:r>
          <w:r w:rsidRPr="00011F6B">
            <w:rPr>
              <w:rStyle w:val="Platzhaltertext"/>
            </w:rPr>
            <w:t>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43"/>
    <w:rsid w:val="00302E14"/>
    <w:rsid w:val="00425277"/>
    <w:rsid w:val="00453043"/>
    <w:rsid w:val="00540F1C"/>
    <w:rsid w:val="005F3E4A"/>
    <w:rsid w:val="0065622F"/>
    <w:rsid w:val="00764F17"/>
    <w:rsid w:val="00AC7481"/>
    <w:rsid w:val="00D849D5"/>
    <w:rsid w:val="00F6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FE053BDD3DE4BFF84A55FB8B99C3C02">
    <w:name w:val="1FE053BDD3DE4BFF84A55FB8B99C3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37D1-3E14-4630-A95B-E5FA7E53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887</Words>
  <Characters>5591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Rat Beilage</vt:lpstr>
      <vt:lpstr>Rat Beilage</vt:lpstr>
    </vt:vector>
  </TitlesOfParts>
  <Company>SEK-FEPS</Company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 Beilage</dc:title>
  <dc:creator>Matthias Hügli</dc:creator>
  <cp:lastModifiedBy>Rauscher Nadja</cp:lastModifiedBy>
  <cp:revision>2</cp:revision>
  <cp:lastPrinted>2021-06-10T05:25:00Z</cp:lastPrinted>
  <dcterms:created xsi:type="dcterms:W3CDTF">2022-11-16T10:55:00Z</dcterms:created>
  <dcterms:modified xsi:type="dcterms:W3CDTF">2022-11-16T10:55:00Z</dcterms:modified>
  <cp:category>Datum von bis eingeben.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0x01010087783935E462184680B95A6FAF99A751</vt:lpwstr>
  </property>
</Properties>
</file>